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CDED1" w14:textId="77777777" w:rsidR="002403B3" w:rsidRDefault="00F428BD">
      <w:pPr>
        <w:widowControl w:val="0"/>
        <w:jc w:val="center"/>
        <w:rPr>
          <w:rFonts w:ascii="Helvetica Neue" w:eastAsia="Helvetica Neue" w:hAnsi="Helvetica Neue" w:cs="Helvetica Neue"/>
          <w:b/>
          <w:sz w:val="21"/>
          <w:szCs w:val="21"/>
        </w:rPr>
      </w:pPr>
      <w:r w:rsidRPr="002403B3">
        <w:rPr>
          <w:rFonts w:ascii="Helvetica Neue" w:eastAsia="Helvetica Neue" w:hAnsi="Helvetica Neue" w:cs="Helvetica Neue"/>
          <w:b/>
          <w:sz w:val="21"/>
          <w:szCs w:val="21"/>
        </w:rPr>
        <w:t xml:space="preserve">Dane County Veterinary Medical Association </w:t>
      </w:r>
    </w:p>
    <w:p w14:paraId="00000001" w14:textId="6EF4C169" w:rsidR="00B33F3A" w:rsidRPr="002403B3" w:rsidRDefault="00F428BD">
      <w:pPr>
        <w:widowControl w:val="0"/>
        <w:jc w:val="center"/>
        <w:rPr>
          <w:rFonts w:ascii="Helvetica Neue" w:eastAsia="Helvetica Neue" w:hAnsi="Helvetica Neue" w:cs="Helvetica Neue"/>
          <w:b/>
          <w:sz w:val="21"/>
          <w:szCs w:val="21"/>
        </w:rPr>
      </w:pPr>
      <w:r w:rsidRPr="002403B3">
        <w:rPr>
          <w:rFonts w:ascii="Helvetica Neue" w:eastAsia="Helvetica Neue" w:hAnsi="Helvetica Neue" w:cs="Helvetica Neue"/>
          <w:b/>
          <w:sz w:val="21"/>
          <w:szCs w:val="21"/>
        </w:rPr>
        <w:t>Continuing Education Approval Guidelines</w:t>
      </w:r>
      <w:r w:rsidR="002403B3">
        <w:rPr>
          <w:rFonts w:ascii="Helvetica Neue" w:eastAsia="Helvetica Neue" w:hAnsi="Helvetica Neue" w:cs="Helvetica Neue"/>
          <w:b/>
          <w:sz w:val="21"/>
          <w:szCs w:val="21"/>
        </w:rPr>
        <w:t xml:space="preserve"> 2020</w:t>
      </w:r>
    </w:p>
    <w:p w14:paraId="00000002" w14:textId="77777777" w:rsidR="00B33F3A" w:rsidRPr="002403B3" w:rsidRDefault="00B33F3A">
      <w:pPr>
        <w:widowControl w:val="0"/>
        <w:rPr>
          <w:rFonts w:ascii="Helvetica Neue" w:eastAsia="Helvetica Neue" w:hAnsi="Helvetica Neue" w:cs="Helvetica Neue"/>
          <w:b/>
          <w:sz w:val="21"/>
          <w:szCs w:val="21"/>
        </w:rPr>
      </w:pPr>
    </w:p>
    <w:p w14:paraId="00000003" w14:textId="77777777" w:rsidR="00B33F3A" w:rsidRPr="002403B3" w:rsidRDefault="00F428BD">
      <w:pPr>
        <w:widowControl w:val="0"/>
        <w:rPr>
          <w:rFonts w:ascii="Helvetica Neue" w:eastAsia="Helvetica Neue" w:hAnsi="Helvetica Neue" w:cs="Helvetica Neue"/>
          <w:sz w:val="21"/>
          <w:szCs w:val="21"/>
        </w:rPr>
      </w:pPr>
      <w:r w:rsidRPr="002403B3">
        <w:rPr>
          <w:rFonts w:ascii="Helvetica Neue" w:eastAsia="Helvetica Neue" w:hAnsi="Helvetica Neue" w:cs="Helvetica Neue"/>
          <w:sz w:val="21"/>
          <w:szCs w:val="21"/>
        </w:rPr>
        <w:t>The following guidelines are intended to provide a consistent set of standards for approving Continuing Education (CE) presented to the Dane County Veterinary Medical Association (DCVMA) for evaluation.</w:t>
      </w:r>
    </w:p>
    <w:p w14:paraId="00000004" w14:textId="77777777" w:rsidR="00B33F3A" w:rsidRPr="002403B3" w:rsidRDefault="00F428BD">
      <w:pPr>
        <w:rPr>
          <w:rFonts w:ascii="Helvetica Neue" w:eastAsia="Helvetica Neue" w:hAnsi="Helvetica Neue" w:cs="Helvetica Neue"/>
          <w:sz w:val="21"/>
          <w:szCs w:val="21"/>
        </w:rPr>
      </w:pPr>
      <w:r w:rsidRPr="002403B3">
        <w:rPr>
          <w:rFonts w:ascii="Helvetica Neue" w:eastAsia="Helvetica Neue" w:hAnsi="Helvetica Neue" w:cs="Helvetica Neue"/>
          <w:sz w:val="21"/>
          <w:szCs w:val="21"/>
        </w:rPr>
        <w:t xml:space="preserve">Authority for approval is noted in VEB 10.03(4)(a) entitled </w:t>
      </w:r>
      <w:r w:rsidRPr="002403B3">
        <w:rPr>
          <w:rFonts w:ascii="Helvetica Neue" w:eastAsia="Helvetica Neue" w:hAnsi="Helvetica Neue" w:cs="Helvetica Neue"/>
          <w:i/>
          <w:sz w:val="21"/>
          <w:szCs w:val="21"/>
        </w:rPr>
        <w:t>Approved Program Providers</w:t>
      </w:r>
      <w:r w:rsidRPr="002403B3">
        <w:rPr>
          <w:rFonts w:ascii="Helvetica Neue" w:eastAsia="Helvetica Neue" w:hAnsi="Helvetica Neue" w:cs="Helvetica Neue"/>
          <w:sz w:val="21"/>
          <w:szCs w:val="21"/>
        </w:rPr>
        <w:t>.</w:t>
      </w:r>
    </w:p>
    <w:p w14:paraId="00000005" w14:textId="77777777" w:rsidR="00B33F3A" w:rsidRPr="002403B3" w:rsidRDefault="00B33F3A">
      <w:pPr>
        <w:rPr>
          <w:rFonts w:ascii="Helvetica Neue" w:eastAsia="Helvetica Neue" w:hAnsi="Helvetica Neue" w:cs="Helvetica Neue"/>
          <w:sz w:val="21"/>
          <w:szCs w:val="21"/>
        </w:rPr>
      </w:pPr>
    </w:p>
    <w:p w14:paraId="00000006" w14:textId="77777777" w:rsidR="00B33F3A" w:rsidRPr="002403B3" w:rsidRDefault="00F428BD">
      <w:pPr>
        <w:numPr>
          <w:ilvl w:val="0"/>
          <w:numId w:val="1"/>
        </w:numPr>
        <w:pBdr>
          <w:top w:val="nil"/>
          <w:left w:val="nil"/>
          <w:bottom w:val="nil"/>
          <w:right w:val="nil"/>
          <w:between w:val="nil"/>
        </w:pBdr>
        <w:rPr>
          <w:rFonts w:ascii="Helvetica Neue" w:eastAsia="Helvetica Neue" w:hAnsi="Helvetica Neue" w:cs="Helvetica Neue"/>
          <w:color w:val="000000"/>
          <w:sz w:val="21"/>
          <w:szCs w:val="21"/>
        </w:rPr>
      </w:pPr>
      <w:r w:rsidRPr="002403B3">
        <w:rPr>
          <w:rFonts w:ascii="Helvetica Neue" w:eastAsia="Helvetica Neue" w:hAnsi="Helvetica Neue" w:cs="Helvetica Neue"/>
          <w:color w:val="000000"/>
          <w:sz w:val="21"/>
          <w:szCs w:val="21"/>
        </w:rPr>
        <w:t>Program review</w:t>
      </w:r>
    </w:p>
    <w:p w14:paraId="442466CA" w14:textId="427B0EE5" w:rsidR="00F45B1C" w:rsidRPr="002403B3" w:rsidRDefault="00F45B1C">
      <w:pPr>
        <w:numPr>
          <w:ilvl w:val="1"/>
          <w:numId w:val="1"/>
        </w:numPr>
        <w:pBdr>
          <w:top w:val="nil"/>
          <w:left w:val="nil"/>
          <w:bottom w:val="nil"/>
          <w:right w:val="nil"/>
          <w:between w:val="nil"/>
        </w:pBdr>
        <w:rPr>
          <w:rFonts w:ascii="Helvetica Neue" w:eastAsia="Helvetica Neue" w:hAnsi="Helvetica Neue" w:cs="Helvetica Neue"/>
          <w:color w:val="000000"/>
          <w:sz w:val="21"/>
          <w:szCs w:val="21"/>
        </w:rPr>
      </w:pPr>
      <w:r w:rsidRPr="002403B3">
        <w:rPr>
          <w:rFonts w:ascii="Helvetica Neue" w:eastAsia="Helvetica Neue" w:hAnsi="Helvetica Neue" w:cs="Helvetica Neue"/>
          <w:color w:val="000000"/>
          <w:sz w:val="21"/>
          <w:szCs w:val="21"/>
        </w:rPr>
        <w:t>Eligibility</w:t>
      </w:r>
    </w:p>
    <w:p w14:paraId="05F742C2" w14:textId="0BC5020E" w:rsidR="00F45B1C" w:rsidRPr="002403B3" w:rsidRDefault="00F45B1C" w:rsidP="00F45B1C">
      <w:pPr>
        <w:numPr>
          <w:ilvl w:val="2"/>
          <w:numId w:val="1"/>
        </w:numPr>
        <w:pBdr>
          <w:top w:val="nil"/>
          <w:left w:val="nil"/>
          <w:bottom w:val="nil"/>
          <w:right w:val="nil"/>
          <w:between w:val="nil"/>
        </w:pBdr>
        <w:rPr>
          <w:rFonts w:ascii="Helvetica Neue" w:eastAsia="Helvetica Neue" w:hAnsi="Helvetica Neue" w:cs="Helvetica Neue"/>
          <w:color w:val="000000"/>
          <w:sz w:val="21"/>
          <w:szCs w:val="21"/>
        </w:rPr>
      </w:pPr>
      <w:r w:rsidRPr="002403B3">
        <w:rPr>
          <w:rFonts w:ascii="Helvetica Neue" w:eastAsia="Helvetica Neue" w:hAnsi="Helvetica Neue" w:cs="Helvetica Neue"/>
          <w:color w:val="000000"/>
          <w:sz w:val="21"/>
          <w:szCs w:val="21"/>
        </w:rPr>
        <w:t xml:space="preserve">Continuing education can be provided physically or virtually. The main target audience and priority should be for DCVMA members. </w:t>
      </w:r>
    </w:p>
    <w:p w14:paraId="1FEC90C1" w14:textId="2110D6A2" w:rsidR="00F45B1C" w:rsidRPr="002403B3" w:rsidRDefault="00F45B1C" w:rsidP="00F45B1C">
      <w:pPr>
        <w:numPr>
          <w:ilvl w:val="2"/>
          <w:numId w:val="1"/>
        </w:numPr>
        <w:pBdr>
          <w:top w:val="nil"/>
          <w:left w:val="nil"/>
          <w:bottom w:val="nil"/>
          <w:right w:val="nil"/>
          <w:between w:val="nil"/>
        </w:pBdr>
        <w:rPr>
          <w:rFonts w:ascii="Helvetica Neue" w:eastAsia="Helvetica Neue" w:hAnsi="Helvetica Neue" w:cs="Helvetica Neue"/>
          <w:color w:val="000000"/>
          <w:sz w:val="21"/>
          <w:szCs w:val="21"/>
        </w:rPr>
      </w:pPr>
      <w:r w:rsidRPr="002403B3">
        <w:rPr>
          <w:rFonts w:ascii="Helvetica Neue" w:eastAsia="Helvetica Neue" w:hAnsi="Helvetica Neue" w:cs="Helvetica Neue"/>
          <w:color w:val="000000"/>
          <w:sz w:val="21"/>
          <w:szCs w:val="21"/>
        </w:rPr>
        <w:t xml:space="preserve">Virtual or in person events that target a large geographic area (beyond </w:t>
      </w:r>
      <w:r w:rsidR="00DA04A4" w:rsidRPr="002403B3">
        <w:rPr>
          <w:rFonts w:ascii="Helvetica Neue" w:eastAsia="Helvetica Neue" w:hAnsi="Helvetica Neue" w:cs="Helvetica Neue"/>
          <w:color w:val="000000"/>
          <w:sz w:val="21"/>
          <w:szCs w:val="21"/>
        </w:rPr>
        <w:t xml:space="preserve">south central </w:t>
      </w:r>
      <w:r w:rsidRPr="002403B3">
        <w:rPr>
          <w:rFonts w:ascii="Helvetica Neue" w:eastAsia="Helvetica Neue" w:hAnsi="Helvetica Neue" w:cs="Helvetica Neue"/>
          <w:color w:val="000000"/>
          <w:sz w:val="21"/>
          <w:szCs w:val="21"/>
        </w:rPr>
        <w:t>Wisconsin) are likely to be declined. (DCVMA’s CE</w:t>
      </w:r>
      <w:r w:rsidR="002403B3" w:rsidRPr="002403B3">
        <w:rPr>
          <w:rFonts w:ascii="Helvetica Neue" w:eastAsia="Helvetica Neue" w:hAnsi="Helvetica Neue" w:cs="Helvetica Neue"/>
          <w:color w:val="000000"/>
          <w:sz w:val="21"/>
          <w:szCs w:val="21"/>
        </w:rPr>
        <w:t xml:space="preserve"> purview </w:t>
      </w:r>
      <w:r w:rsidRPr="002403B3">
        <w:rPr>
          <w:rFonts w:ascii="Helvetica Neue" w:eastAsia="Helvetica Neue" w:hAnsi="Helvetica Neue" w:cs="Helvetica Neue"/>
          <w:color w:val="000000"/>
          <w:sz w:val="21"/>
          <w:szCs w:val="21"/>
        </w:rPr>
        <w:t xml:space="preserve">does not extend beyond our county). </w:t>
      </w:r>
    </w:p>
    <w:p w14:paraId="4314833E" w14:textId="77777777" w:rsidR="00F45B1C" w:rsidRPr="002403B3" w:rsidRDefault="00F45B1C" w:rsidP="002403B3">
      <w:pPr>
        <w:pBdr>
          <w:top w:val="nil"/>
          <w:left w:val="nil"/>
          <w:bottom w:val="nil"/>
          <w:right w:val="nil"/>
          <w:between w:val="nil"/>
        </w:pBdr>
        <w:ind w:left="1080"/>
        <w:rPr>
          <w:rFonts w:ascii="Helvetica Neue" w:eastAsia="Helvetica Neue" w:hAnsi="Helvetica Neue" w:cs="Helvetica Neue"/>
          <w:color w:val="000000"/>
          <w:sz w:val="21"/>
          <w:szCs w:val="21"/>
        </w:rPr>
      </w:pPr>
    </w:p>
    <w:p w14:paraId="00000007" w14:textId="1D46E74E" w:rsidR="00B33F3A" w:rsidRPr="002403B3" w:rsidRDefault="00F428BD">
      <w:pPr>
        <w:numPr>
          <w:ilvl w:val="1"/>
          <w:numId w:val="1"/>
        </w:numPr>
        <w:pBdr>
          <w:top w:val="nil"/>
          <w:left w:val="nil"/>
          <w:bottom w:val="nil"/>
          <w:right w:val="nil"/>
          <w:between w:val="nil"/>
        </w:pBdr>
        <w:rPr>
          <w:rFonts w:ascii="Helvetica Neue" w:eastAsia="Helvetica Neue" w:hAnsi="Helvetica Neue" w:cs="Helvetica Neue"/>
          <w:color w:val="000000"/>
          <w:sz w:val="21"/>
          <w:szCs w:val="21"/>
        </w:rPr>
      </w:pPr>
      <w:r w:rsidRPr="002403B3">
        <w:rPr>
          <w:rFonts w:ascii="Helvetica Neue" w:eastAsia="Helvetica Neue" w:hAnsi="Helvetica Neue" w:cs="Helvetica Neue"/>
          <w:color w:val="000000"/>
          <w:sz w:val="21"/>
          <w:szCs w:val="21"/>
        </w:rPr>
        <w:t>Timeline</w:t>
      </w:r>
    </w:p>
    <w:p w14:paraId="00000008" w14:textId="2CC40071" w:rsidR="00B33F3A" w:rsidRPr="002403B3" w:rsidRDefault="00F428BD">
      <w:pPr>
        <w:numPr>
          <w:ilvl w:val="2"/>
          <w:numId w:val="1"/>
        </w:numPr>
        <w:pBdr>
          <w:top w:val="nil"/>
          <w:left w:val="nil"/>
          <w:bottom w:val="nil"/>
          <w:right w:val="nil"/>
          <w:between w:val="nil"/>
        </w:pBdr>
        <w:rPr>
          <w:rFonts w:ascii="Helvetica Neue" w:eastAsia="Helvetica Neue" w:hAnsi="Helvetica Neue" w:cs="Helvetica Neue"/>
          <w:color w:val="000000"/>
          <w:sz w:val="21"/>
          <w:szCs w:val="21"/>
        </w:rPr>
      </w:pPr>
      <w:r w:rsidRPr="002403B3">
        <w:rPr>
          <w:rFonts w:ascii="Helvetica Neue" w:eastAsia="Helvetica Neue" w:hAnsi="Helvetica Neue" w:cs="Helvetica Neue"/>
          <w:color w:val="000000"/>
          <w:sz w:val="21"/>
          <w:szCs w:val="21"/>
        </w:rPr>
        <w:t xml:space="preserve">All CE materials should be submitted electronically to the DCVMA </w:t>
      </w:r>
      <w:r w:rsidR="00F45B1C" w:rsidRPr="002403B3">
        <w:rPr>
          <w:rFonts w:ascii="Helvetica Neue" w:eastAsia="Helvetica Neue" w:hAnsi="Helvetica Neue" w:cs="Helvetica Neue"/>
          <w:color w:val="000000"/>
          <w:sz w:val="21"/>
          <w:szCs w:val="21"/>
        </w:rPr>
        <w:t>DCVMACE@gmail.com</w:t>
      </w:r>
      <w:r w:rsidRPr="002403B3">
        <w:rPr>
          <w:rFonts w:ascii="Helvetica Neue" w:eastAsia="Helvetica Neue" w:hAnsi="Helvetica Neue" w:cs="Helvetica Neue"/>
          <w:color w:val="000000"/>
          <w:sz w:val="21"/>
          <w:szCs w:val="21"/>
        </w:rPr>
        <w:t xml:space="preserve"> for review a minimum of </w:t>
      </w:r>
      <w:r w:rsidR="00F45B1C" w:rsidRPr="002403B3">
        <w:rPr>
          <w:rFonts w:ascii="Helvetica Neue" w:eastAsia="Helvetica Neue" w:hAnsi="Helvetica Neue" w:cs="Helvetica Neue"/>
          <w:color w:val="000000"/>
          <w:sz w:val="21"/>
          <w:szCs w:val="21"/>
        </w:rPr>
        <w:t xml:space="preserve">6 weeks </w:t>
      </w:r>
      <w:r w:rsidRPr="002403B3">
        <w:rPr>
          <w:rFonts w:ascii="Helvetica Neue" w:eastAsia="Helvetica Neue" w:hAnsi="Helvetica Neue" w:cs="Helvetica Neue"/>
          <w:color w:val="000000"/>
          <w:sz w:val="21"/>
          <w:szCs w:val="21"/>
        </w:rPr>
        <w:t>prior to proposed program date</w:t>
      </w:r>
    </w:p>
    <w:p w14:paraId="00000009" w14:textId="77777777" w:rsidR="00B33F3A" w:rsidRPr="002403B3" w:rsidRDefault="00F428BD">
      <w:pPr>
        <w:numPr>
          <w:ilvl w:val="3"/>
          <w:numId w:val="1"/>
        </w:numPr>
        <w:pBdr>
          <w:top w:val="nil"/>
          <w:left w:val="nil"/>
          <w:bottom w:val="nil"/>
          <w:right w:val="nil"/>
          <w:between w:val="nil"/>
        </w:pBdr>
        <w:rPr>
          <w:rFonts w:ascii="Helvetica Neue" w:eastAsia="Helvetica Neue" w:hAnsi="Helvetica Neue" w:cs="Helvetica Neue"/>
          <w:color w:val="000000"/>
          <w:sz w:val="21"/>
          <w:szCs w:val="21"/>
        </w:rPr>
      </w:pPr>
      <w:r w:rsidRPr="002403B3">
        <w:rPr>
          <w:rFonts w:ascii="Helvetica Neue" w:eastAsia="Helvetica Neue" w:hAnsi="Helvetica Neue" w:cs="Helvetica Neue"/>
          <w:color w:val="000000"/>
          <w:sz w:val="21"/>
          <w:szCs w:val="21"/>
        </w:rPr>
        <w:t>CE materials include Program Checklist provided in supplementary document for review</w:t>
      </w:r>
    </w:p>
    <w:p w14:paraId="0000000A" w14:textId="7651CA9C" w:rsidR="00B33F3A" w:rsidRPr="002403B3" w:rsidRDefault="00F428BD">
      <w:pPr>
        <w:numPr>
          <w:ilvl w:val="2"/>
          <w:numId w:val="1"/>
        </w:numPr>
        <w:pBdr>
          <w:top w:val="nil"/>
          <w:left w:val="nil"/>
          <w:bottom w:val="nil"/>
          <w:right w:val="nil"/>
          <w:between w:val="nil"/>
        </w:pBdr>
        <w:rPr>
          <w:rFonts w:ascii="Helvetica Neue" w:eastAsia="Helvetica Neue" w:hAnsi="Helvetica Neue" w:cs="Helvetica Neue"/>
          <w:color w:val="000000"/>
          <w:sz w:val="21"/>
          <w:szCs w:val="21"/>
        </w:rPr>
      </w:pPr>
      <w:r w:rsidRPr="002403B3">
        <w:rPr>
          <w:rFonts w:ascii="Helvetica Neue" w:eastAsia="Helvetica Neue" w:hAnsi="Helvetica Neue" w:cs="Helvetica Neue"/>
          <w:color w:val="000000"/>
          <w:sz w:val="21"/>
          <w:szCs w:val="21"/>
        </w:rPr>
        <w:t xml:space="preserve">The review will be returned within </w:t>
      </w:r>
      <w:r w:rsidR="00F45B1C" w:rsidRPr="002403B3">
        <w:rPr>
          <w:rFonts w:ascii="Helvetica Neue" w:eastAsia="Helvetica Neue" w:hAnsi="Helvetica Neue" w:cs="Helvetica Neue"/>
          <w:color w:val="000000"/>
          <w:sz w:val="21"/>
          <w:szCs w:val="21"/>
        </w:rPr>
        <w:t>14</w:t>
      </w:r>
      <w:r w:rsidRPr="002403B3">
        <w:rPr>
          <w:rFonts w:ascii="Helvetica Neue" w:eastAsia="Helvetica Neue" w:hAnsi="Helvetica Neue" w:cs="Helvetica Neue"/>
          <w:color w:val="000000"/>
          <w:sz w:val="21"/>
          <w:szCs w:val="21"/>
        </w:rPr>
        <w:t xml:space="preserve"> days of complete submission to the presenting organization or individual</w:t>
      </w:r>
    </w:p>
    <w:p w14:paraId="0000000B" w14:textId="77777777" w:rsidR="00B33F3A" w:rsidRPr="002403B3" w:rsidRDefault="00F428BD">
      <w:pPr>
        <w:numPr>
          <w:ilvl w:val="1"/>
          <w:numId w:val="1"/>
        </w:numPr>
        <w:pBdr>
          <w:top w:val="nil"/>
          <w:left w:val="nil"/>
          <w:bottom w:val="nil"/>
          <w:right w:val="nil"/>
          <w:between w:val="nil"/>
        </w:pBdr>
        <w:rPr>
          <w:rFonts w:ascii="Helvetica Neue" w:eastAsia="Helvetica Neue" w:hAnsi="Helvetica Neue" w:cs="Helvetica Neue"/>
          <w:color w:val="000000"/>
          <w:sz w:val="21"/>
          <w:szCs w:val="21"/>
        </w:rPr>
      </w:pPr>
      <w:r w:rsidRPr="002403B3">
        <w:rPr>
          <w:rFonts w:ascii="Helvetica Neue" w:eastAsia="Helvetica Neue" w:hAnsi="Helvetica Neue" w:cs="Helvetica Neue"/>
          <w:color w:val="000000"/>
          <w:sz w:val="21"/>
          <w:szCs w:val="21"/>
        </w:rPr>
        <w:t>Process</w:t>
      </w:r>
    </w:p>
    <w:p w14:paraId="0000000C" w14:textId="77777777" w:rsidR="00B33F3A" w:rsidRPr="002403B3" w:rsidRDefault="00F428BD">
      <w:pPr>
        <w:numPr>
          <w:ilvl w:val="2"/>
          <w:numId w:val="1"/>
        </w:numPr>
        <w:pBdr>
          <w:top w:val="nil"/>
          <w:left w:val="nil"/>
          <w:bottom w:val="nil"/>
          <w:right w:val="nil"/>
          <w:between w:val="nil"/>
        </w:pBdr>
        <w:rPr>
          <w:rFonts w:ascii="Helvetica Neue" w:eastAsia="Helvetica Neue" w:hAnsi="Helvetica Neue" w:cs="Helvetica Neue"/>
          <w:color w:val="000000"/>
          <w:sz w:val="21"/>
          <w:szCs w:val="21"/>
        </w:rPr>
      </w:pPr>
      <w:r w:rsidRPr="002403B3">
        <w:rPr>
          <w:rFonts w:ascii="Helvetica Neue" w:eastAsia="Helvetica Neue" w:hAnsi="Helvetica Neue" w:cs="Helvetica Neue"/>
          <w:color w:val="000000"/>
          <w:sz w:val="21"/>
          <w:szCs w:val="21"/>
        </w:rPr>
        <w:t>The DCVMA CE officer or subcommittee member will review or assign review to ad hoc reviewer with expertise in the program area</w:t>
      </w:r>
    </w:p>
    <w:p w14:paraId="0000000E" w14:textId="77777777" w:rsidR="00B33F3A" w:rsidRPr="002403B3" w:rsidRDefault="00F428BD">
      <w:pPr>
        <w:numPr>
          <w:ilvl w:val="2"/>
          <w:numId w:val="1"/>
        </w:numPr>
        <w:pBdr>
          <w:top w:val="nil"/>
          <w:left w:val="nil"/>
          <w:bottom w:val="nil"/>
          <w:right w:val="nil"/>
          <w:between w:val="nil"/>
        </w:pBdr>
        <w:rPr>
          <w:rFonts w:ascii="Helvetica Neue" w:eastAsia="Helvetica Neue" w:hAnsi="Helvetica Neue" w:cs="Helvetica Neue"/>
          <w:color w:val="000000"/>
          <w:sz w:val="21"/>
          <w:szCs w:val="21"/>
        </w:rPr>
      </w:pPr>
      <w:bookmarkStart w:id="0" w:name="_gjdgxs" w:colFirst="0" w:colLast="0"/>
      <w:bookmarkEnd w:id="0"/>
      <w:r w:rsidRPr="002403B3">
        <w:rPr>
          <w:rFonts w:ascii="Helvetica Neue" w:eastAsia="Helvetica Neue" w:hAnsi="Helvetica Neue" w:cs="Helvetica Neue"/>
          <w:color w:val="000000"/>
          <w:sz w:val="21"/>
          <w:szCs w:val="21"/>
        </w:rPr>
        <w:t>If a program is deemed unsatisfactory for CE credit then the program submission will be reviewed by the executive board</w:t>
      </w:r>
    </w:p>
    <w:p w14:paraId="0000000F" w14:textId="77777777" w:rsidR="00B33F3A" w:rsidRPr="002403B3" w:rsidRDefault="00F428BD">
      <w:pPr>
        <w:numPr>
          <w:ilvl w:val="2"/>
          <w:numId w:val="1"/>
        </w:numPr>
        <w:pBdr>
          <w:top w:val="nil"/>
          <w:left w:val="nil"/>
          <w:bottom w:val="nil"/>
          <w:right w:val="nil"/>
          <w:between w:val="nil"/>
        </w:pBdr>
        <w:rPr>
          <w:rFonts w:ascii="Helvetica Neue" w:eastAsia="Helvetica Neue" w:hAnsi="Helvetica Neue" w:cs="Helvetica Neue"/>
          <w:sz w:val="21"/>
          <w:szCs w:val="21"/>
        </w:rPr>
      </w:pPr>
      <w:bookmarkStart w:id="1" w:name="_vx3rsg52jf4d" w:colFirst="0" w:colLast="0"/>
      <w:bookmarkEnd w:id="1"/>
      <w:r w:rsidRPr="002403B3">
        <w:rPr>
          <w:rFonts w:ascii="Helvetica Neue" w:eastAsia="Helvetica Neue" w:hAnsi="Helvetica Neue" w:cs="Helvetica Neue"/>
          <w:sz w:val="21"/>
          <w:szCs w:val="21"/>
        </w:rPr>
        <w:t>CE event must be publicized and open to the general DCVMA membership. This can be done through the DCVMA email. The number of participants is set by the presenting party, based on space allocations.</w:t>
      </w:r>
    </w:p>
    <w:p w14:paraId="00000010" w14:textId="77777777" w:rsidR="00B33F3A" w:rsidRPr="002403B3" w:rsidRDefault="00B33F3A">
      <w:pPr>
        <w:pBdr>
          <w:top w:val="nil"/>
          <w:left w:val="nil"/>
          <w:bottom w:val="nil"/>
          <w:right w:val="nil"/>
          <w:between w:val="nil"/>
        </w:pBdr>
        <w:ind w:left="1080" w:hanging="720"/>
        <w:rPr>
          <w:rFonts w:ascii="Helvetica Neue" w:eastAsia="Helvetica Neue" w:hAnsi="Helvetica Neue" w:cs="Helvetica Neue"/>
          <w:color w:val="000000"/>
          <w:sz w:val="21"/>
          <w:szCs w:val="21"/>
        </w:rPr>
      </w:pPr>
    </w:p>
    <w:p w14:paraId="00000011" w14:textId="77777777" w:rsidR="00B33F3A" w:rsidRPr="002403B3" w:rsidRDefault="00F428BD">
      <w:pPr>
        <w:numPr>
          <w:ilvl w:val="0"/>
          <w:numId w:val="1"/>
        </w:numPr>
        <w:pBdr>
          <w:top w:val="nil"/>
          <w:left w:val="nil"/>
          <w:bottom w:val="nil"/>
          <w:right w:val="nil"/>
          <w:between w:val="nil"/>
        </w:pBdr>
        <w:rPr>
          <w:rFonts w:ascii="Helvetica Neue" w:eastAsia="Helvetica Neue" w:hAnsi="Helvetica Neue" w:cs="Helvetica Neue"/>
          <w:color w:val="000000"/>
          <w:sz w:val="21"/>
          <w:szCs w:val="21"/>
        </w:rPr>
      </w:pPr>
      <w:r w:rsidRPr="002403B3">
        <w:rPr>
          <w:rFonts w:ascii="Helvetica Neue" w:eastAsia="Helvetica Neue" w:hAnsi="Helvetica Neue" w:cs="Helvetica Neue"/>
          <w:color w:val="000000"/>
          <w:sz w:val="21"/>
          <w:szCs w:val="21"/>
        </w:rPr>
        <w:t>Presenter Qualifications</w:t>
      </w:r>
    </w:p>
    <w:p w14:paraId="00000012" w14:textId="77777777" w:rsidR="00B33F3A" w:rsidRPr="002403B3" w:rsidRDefault="00F428BD">
      <w:pPr>
        <w:numPr>
          <w:ilvl w:val="1"/>
          <w:numId w:val="1"/>
        </w:numPr>
        <w:pBdr>
          <w:top w:val="nil"/>
          <w:left w:val="nil"/>
          <w:bottom w:val="nil"/>
          <w:right w:val="nil"/>
          <w:between w:val="nil"/>
        </w:pBdr>
        <w:rPr>
          <w:rFonts w:ascii="Helvetica Neue" w:eastAsia="Helvetica Neue" w:hAnsi="Helvetica Neue" w:cs="Helvetica Neue"/>
          <w:color w:val="000000"/>
          <w:sz w:val="21"/>
          <w:szCs w:val="21"/>
        </w:rPr>
      </w:pPr>
      <w:r w:rsidRPr="002403B3">
        <w:rPr>
          <w:rFonts w:ascii="Helvetica Neue" w:eastAsia="Helvetica Neue" w:hAnsi="Helvetica Neue" w:cs="Helvetica Neue"/>
          <w:color w:val="000000"/>
          <w:sz w:val="21"/>
          <w:szCs w:val="21"/>
        </w:rPr>
        <w:t>Name, degree(s), credentials, employment affiliation</w:t>
      </w:r>
    </w:p>
    <w:p w14:paraId="00000013" w14:textId="77777777" w:rsidR="00B33F3A" w:rsidRPr="002403B3" w:rsidRDefault="00F428BD">
      <w:pPr>
        <w:numPr>
          <w:ilvl w:val="1"/>
          <w:numId w:val="1"/>
        </w:numPr>
        <w:pBdr>
          <w:top w:val="nil"/>
          <w:left w:val="nil"/>
          <w:bottom w:val="nil"/>
          <w:right w:val="nil"/>
          <w:between w:val="nil"/>
        </w:pBdr>
        <w:rPr>
          <w:rFonts w:ascii="Helvetica Neue" w:eastAsia="Helvetica Neue" w:hAnsi="Helvetica Neue" w:cs="Helvetica Neue"/>
          <w:color w:val="000000"/>
          <w:sz w:val="21"/>
          <w:szCs w:val="21"/>
        </w:rPr>
      </w:pPr>
      <w:r w:rsidRPr="002403B3">
        <w:rPr>
          <w:rFonts w:ascii="Helvetica Neue" w:eastAsia="Helvetica Neue" w:hAnsi="Helvetica Neue" w:cs="Helvetica Neue"/>
          <w:color w:val="000000"/>
          <w:sz w:val="21"/>
          <w:szCs w:val="21"/>
        </w:rPr>
        <w:t>Curriculum vitae (should be available upon request)</w:t>
      </w:r>
    </w:p>
    <w:p w14:paraId="00000014" w14:textId="77777777" w:rsidR="00B33F3A" w:rsidRPr="002403B3" w:rsidRDefault="00F428BD">
      <w:pPr>
        <w:numPr>
          <w:ilvl w:val="1"/>
          <w:numId w:val="1"/>
        </w:numPr>
        <w:pBdr>
          <w:top w:val="nil"/>
          <w:left w:val="nil"/>
          <w:bottom w:val="nil"/>
          <w:right w:val="nil"/>
          <w:between w:val="nil"/>
        </w:pBdr>
        <w:rPr>
          <w:rFonts w:ascii="Helvetica Neue" w:eastAsia="Helvetica Neue" w:hAnsi="Helvetica Neue" w:cs="Helvetica Neue"/>
          <w:color w:val="000000"/>
          <w:sz w:val="21"/>
          <w:szCs w:val="21"/>
        </w:rPr>
      </w:pPr>
      <w:r w:rsidRPr="002403B3">
        <w:rPr>
          <w:rFonts w:ascii="Helvetica Neue" w:eastAsia="Helvetica Neue" w:hAnsi="Helvetica Neue" w:cs="Helvetica Neue"/>
          <w:color w:val="000000"/>
          <w:sz w:val="21"/>
          <w:szCs w:val="21"/>
        </w:rPr>
        <w:t>Demonstration of expertise in area of CE program</w:t>
      </w:r>
    </w:p>
    <w:p w14:paraId="00000015" w14:textId="77777777" w:rsidR="00B33F3A" w:rsidRPr="002403B3" w:rsidRDefault="00F428BD">
      <w:pPr>
        <w:numPr>
          <w:ilvl w:val="2"/>
          <w:numId w:val="1"/>
        </w:numPr>
        <w:pBdr>
          <w:top w:val="nil"/>
          <w:left w:val="nil"/>
          <w:bottom w:val="nil"/>
          <w:right w:val="nil"/>
          <w:between w:val="nil"/>
        </w:pBdr>
        <w:rPr>
          <w:rFonts w:ascii="Helvetica Neue" w:eastAsia="Helvetica Neue" w:hAnsi="Helvetica Neue" w:cs="Helvetica Neue"/>
          <w:color w:val="000000"/>
          <w:sz w:val="21"/>
          <w:szCs w:val="21"/>
        </w:rPr>
      </w:pPr>
      <w:r w:rsidRPr="002403B3">
        <w:rPr>
          <w:rFonts w:ascii="Helvetica Neue" w:eastAsia="Helvetica Neue" w:hAnsi="Helvetica Neue" w:cs="Helvetica Neue"/>
          <w:color w:val="000000"/>
          <w:sz w:val="21"/>
          <w:szCs w:val="21"/>
        </w:rPr>
        <w:t>List publications, years of direct experience, or previous CE related to topic</w:t>
      </w:r>
    </w:p>
    <w:p w14:paraId="00000016" w14:textId="77777777" w:rsidR="00B33F3A" w:rsidRPr="002403B3" w:rsidRDefault="00F428BD">
      <w:pPr>
        <w:numPr>
          <w:ilvl w:val="1"/>
          <w:numId w:val="1"/>
        </w:numPr>
        <w:pBdr>
          <w:top w:val="nil"/>
          <w:left w:val="nil"/>
          <w:bottom w:val="nil"/>
          <w:right w:val="nil"/>
          <w:between w:val="nil"/>
        </w:pBdr>
        <w:rPr>
          <w:rFonts w:ascii="Helvetica Neue" w:eastAsia="Helvetica Neue" w:hAnsi="Helvetica Neue" w:cs="Helvetica Neue"/>
          <w:color w:val="000000"/>
          <w:sz w:val="21"/>
          <w:szCs w:val="21"/>
        </w:rPr>
      </w:pPr>
      <w:r w:rsidRPr="002403B3">
        <w:rPr>
          <w:rFonts w:ascii="Helvetica Neue" w:eastAsia="Helvetica Neue" w:hAnsi="Helvetica Neue" w:cs="Helvetica Neue"/>
          <w:color w:val="000000"/>
          <w:sz w:val="21"/>
          <w:szCs w:val="21"/>
        </w:rPr>
        <w:t>Clearly articulate any disclosures/commercial interests</w:t>
      </w:r>
    </w:p>
    <w:p w14:paraId="00000017" w14:textId="77777777" w:rsidR="00B33F3A" w:rsidRPr="002403B3" w:rsidRDefault="00B33F3A">
      <w:pPr>
        <w:pBdr>
          <w:top w:val="nil"/>
          <w:left w:val="nil"/>
          <w:bottom w:val="nil"/>
          <w:right w:val="nil"/>
          <w:between w:val="nil"/>
        </w:pBdr>
        <w:ind w:left="792" w:hanging="720"/>
        <w:rPr>
          <w:rFonts w:ascii="Helvetica Neue" w:eastAsia="Helvetica Neue" w:hAnsi="Helvetica Neue" w:cs="Helvetica Neue"/>
          <w:color w:val="000000"/>
          <w:sz w:val="21"/>
          <w:szCs w:val="21"/>
        </w:rPr>
      </w:pPr>
    </w:p>
    <w:p w14:paraId="00000018" w14:textId="77777777" w:rsidR="00B33F3A" w:rsidRPr="002403B3" w:rsidRDefault="00F428BD">
      <w:pPr>
        <w:numPr>
          <w:ilvl w:val="0"/>
          <w:numId w:val="1"/>
        </w:numPr>
        <w:pBdr>
          <w:top w:val="nil"/>
          <w:left w:val="nil"/>
          <w:bottom w:val="nil"/>
          <w:right w:val="nil"/>
          <w:between w:val="nil"/>
        </w:pBdr>
        <w:rPr>
          <w:rFonts w:ascii="Helvetica Neue" w:eastAsia="Helvetica Neue" w:hAnsi="Helvetica Neue" w:cs="Helvetica Neue"/>
          <w:color w:val="000000"/>
          <w:sz w:val="21"/>
          <w:szCs w:val="21"/>
        </w:rPr>
      </w:pPr>
      <w:r w:rsidRPr="002403B3">
        <w:rPr>
          <w:rFonts w:ascii="Helvetica Neue" w:eastAsia="Helvetica Neue" w:hAnsi="Helvetica Neue" w:cs="Helvetica Neue"/>
          <w:color w:val="000000"/>
          <w:sz w:val="21"/>
          <w:szCs w:val="21"/>
        </w:rPr>
        <w:t>Subject Matter</w:t>
      </w:r>
    </w:p>
    <w:p w14:paraId="00000019" w14:textId="77777777" w:rsidR="00B33F3A" w:rsidRPr="002403B3" w:rsidRDefault="00F428BD">
      <w:pPr>
        <w:numPr>
          <w:ilvl w:val="1"/>
          <w:numId w:val="1"/>
        </w:numPr>
        <w:pBdr>
          <w:top w:val="nil"/>
          <w:left w:val="nil"/>
          <w:bottom w:val="nil"/>
          <w:right w:val="nil"/>
          <w:between w:val="nil"/>
        </w:pBdr>
        <w:rPr>
          <w:rFonts w:ascii="Helvetica Neue" w:eastAsia="Helvetica Neue" w:hAnsi="Helvetica Neue" w:cs="Helvetica Neue"/>
          <w:color w:val="000000"/>
          <w:sz w:val="21"/>
          <w:szCs w:val="21"/>
        </w:rPr>
      </w:pPr>
      <w:r w:rsidRPr="002403B3">
        <w:rPr>
          <w:rFonts w:ascii="Helvetica Neue" w:eastAsia="Helvetica Neue" w:hAnsi="Helvetica Neue" w:cs="Helvetica Neue"/>
          <w:color w:val="000000"/>
          <w:sz w:val="21"/>
          <w:szCs w:val="21"/>
        </w:rPr>
        <w:t>Topics shall “consist of educational activities that serve to maintain, develop, or increase the knowledge, skills, and professional performance and relationships that a veterinary professional uses to provide services for patients, the public, or the profession.” (</w:t>
      </w:r>
      <w:r w:rsidRPr="002403B3">
        <w:rPr>
          <w:rFonts w:ascii="Helvetica Neue" w:eastAsia="Helvetica Neue" w:hAnsi="Helvetica Neue" w:cs="Helvetica Neue"/>
          <w:i/>
          <w:color w:val="000000"/>
          <w:sz w:val="21"/>
          <w:szCs w:val="21"/>
        </w:rPr>
        <w:t>RACE standards, 8.15.13</w:t>
      </w:r>
      <w:r w:rsidRPr="002403B3">
        <w:rPr>
          <w:rFonts w:ascii="Helvetica Neue" w:eastAsia="Helvetica Neue" w:hAnsi="Helvetica Neue" w:cs="Helvetica Neue"/>
          <w:color w:val="000000"/>
          <w:sz w:val="21"/>
          <w:szCs w:val="21"/>
        </w:rPr>
        <w:t>)</w:t>
      </w:r>
    </w:p>
    <w:p w14:paraId="0000001A" w14:textId="77777777" w:rsidR="00B33F3A" w:rsidRPr="002403B3" w:rsidRDefault="00B33F3A">
      <w:pPr>
        <w:pBdr>
          <w:top w:val="nil"/>
          <w:left w:val="nil"/>
          <w:bottom w:val="nil"/>
          <w:right w:val="nil"/>
          <w:between w:val="nil"/>
        </w:pBdr>
        <w:ind w:left="360" w:hanging="720"/>
        <w:rPr>
          <w:rFonts w:ascii="Helvetica Neue" w:eastAsia="Helvetica Neue" w:hAnsi="Helvetica Neue" w:cs="Helvetica Neue"/>
          <w:color w:val="000000"/>
          <w:sz w:val="21"/>
          <w:szCs w:val="21"/>
        </w:rPr>
      </w:pPr>
    </w:p>
    <w:p w14:paraId="0000001B" w14:textId="77777777" w:rsidR="00B33F3A" w:rsidRPr="002403B3" w:rsidRDefault="00F428BD">
      <w:pPr>
        <w:numPr>
          <w:ilvl w:val="1"/>
          <w:numId w:val="1"/>
        </w:numPr>
        <w:pBdr>
          <w:top w:val="nil"/>
          <w:left w:val="nil"/>
          <w:bottom w:val="nil"/>
          <w:right w:val="nil"/>
          <w:between w:val="nil"/>
        </w:pBdr>
        <w:rPr>
          <w:rFonts w:ascii="Helvetica Neue" w:eastAsia="Helvetica Neue" w:hAnsi="Helvetica Neue" w:cs="Helvetica Neue"/>
          <w:color w:val="000000"/>
          <w:sz w:val="21"/>
          <w:szCs w:val="21"/>
        </w:rPr>
      </w:pPr>
      <w:r w:rsidRPr="002403B3">
        <w:rPr>
          <w:rFonts w:ascii="Helvetica Neue" w:eastAsia="Helvetica Neue" w:hAnsi="Helvetica Neue" w:cs="Helvetica Neue"/>
          <w:color w:val="000000"/>
          <w:sz w:val="21"/>
          <w:szCs w:val="21"/>
        </w:rPr>
        <w:t>Categories</w:t>
      </w:r>
    </w:p>
    <w:p w14:paraId="0000001C" w14:textId="77777777" w:rsidR="00B33F3A" w:rsidRPr="002403B3" w:rsidRDefault="00F428BD">
      <w:pPr>
        <w:numPr>
          <w:ilvl w:val="2"/>
          <w:numId w:val="1"/>
        </w:numPr>
        <w:pBdr>
          <w:top w:val="nil"/>
          <w:left w:val="nil"/>
          <w:bottom w:val="nil"/>
          <w:right w:val="nil"/>
          <w:between w:val="nil"/>
        </w:pBdr>
        <w:rPr>
          <w:rFonts w:ascii="Helvetica Neue" w:eastAsia="Helvetica Neue" w:hAnsi="Helvetica Neue" w:cs="Helvetica Neue"/>
          <w:color w:val="000000"/>
          <w:sz w:val="21"/>
          <w:szCs w:val="21"/>
        </w:rPr>
      </w:pPr>
      <w:r w:rsidRPr="002403B3">
        <w:rPr>
          <w:rFonts w:ascii="Helvetica Neue" w:eastAsia="Helvetica Neue" w:hAnsi="Helvetica Neue" w:cs="Helvetica Neue"/>
          <w:color w:val="000000"/>
          <w:sz w:val="21"/>
          <w:szCs w:val="21"/>
        </w:rPr>
        <w:t>Clinical – programs related to veterinary practice</w:t>
      </w:r>
    </w:p>
    <w:p w14:paraId="0000001D" w14:textId="77777777" w:rsidR="00B33F3A" w:rsidRPr="002403B3" w:rsidRDefault="00F428BD">
      <w:pPr>
        <w:numPr>
          <w:ilvl w:val="2"/>
          <w:numId w:val="1"/>
        </w:numPr>
        <w:pBdr>
          <w:top w:val="nil"/>
          <w:left w:val="nil"/>
          <w:bottom w:val="nil"/>
          <w:right w:val="nil"/>
          <w:between w:val="nil"/>
        </w:pBdr>
        <w:rPr>
          <w:rFonts w:ascii="Helvetica Neue" w:eastAsia="Helvetica Neue" w:hAnsi="Helvetica Neue" w:cs="Helvetica Neue"/>
          <w:color w:val="000000"/>
          <w:sz w:val="21"/>
          <w:szCs w:val="21"/>
        </w:rPr>
      </w:pPr>
      <w:r w:rsidRPr="002403B3">
        <w:rPr>
          <w:rFonts w:ascii="Helvetica Neue" w:eastAsia="Helvetica Neue" w:hAnsi="Helvetica Neue" w:cs="Helvetica Neue"/>
          <w:color w:val="000000"/>
          <w:sz w:val="21"/>
          <w:szCs w:val="21"/>
        </w:rPr>
        <w:t>Non-clinical – programs related to non-scientific activities such as professional development, practice management, organization</w:t>
      </w:r>
    </w:p>
    <w:p w14:paraId="0000001E" w14:textId="77777777" w:rsidR="00B33F3A" w:rsidRPr="002403B3" w:rsidRDefault="00F428BD">
      <w:pPr>
        <w:numPr>
          <w:ilvl w:val="2"/>
          <w:numId w:val="1"/>
        </w:numPr>
        <w:pBdr>
          <w:top w:val="nil"/>
          <w:left w:val="nil"/>
          <w:bottom w:val="nil"/>
          <w:right w:val="nil"/>
          <w:between w:val="nil"/>
        </w:pBdr>
        <w:rPr>
          <w:rFonts w:ascii="Helvetica Neue" w:eastAsia="Helvetica Neue" w:hAnsi="Helvetica Neue" w:cs="Helvetica Neue"/>
          <w:color w:val="000000"/>
          <w:sz w:val="21"/>
          <w:szCs w:val="21"/>
        </w:rPr>
      </w:pPr>
      <w:r w:rsidRPr="002403B3">
        <w:rPr>
          <w:rFonts w:ascii="Helvetica Neue" w:eastAsia="Helvetica Neue" w:hAnsi="Helvetica Neue" w:cs="Helvetica Neue"/>
          <w:color w:val="000000"/>
          <w:sz w:val="21"/>
          <w:szCs w:val="21"/>
        </w:rPr>
        <w:t xml:space="preserve">Promotional – programs endorsing a specific product or service, </w:t>
      </w:r>
    </w:p>
    <w:p w14:paraId="0000001F" w14:textId="5BCB1F73" w:rsidR="00B33F3A" w:rsidRPr="002403B3" w:rsidRDefault="00F428BD">
      <w:pPr>
        <w:numPr>
          <w:ilvl w:val="3"/>
          <w:numId w:val="1"/>
        </w:numPr>
        <w:pBdr>
          <w:top w:val="nil"/>
          <w:left w:val="nil"/>
          <w:bottom w:val="nil"/>
          <w:right w:val="nil"/>
          <w:between w:val="nil"/>
        </w:pBdr>
        <w:rPr>
          <w:rFonts w:ascii="Helvetica Neue" w:eastAsia="Helvetica Neue" w:hAnsi="Helvetica Neue" w:cs="Helvetica Neue"/>
          <w:color w:val="000000"/>
          <w:sz w:val="21"/>
          <w:szCs w:val="21"/>
        </w:rPr>
      </w:pPr>
      <w:r w:rsidRPr="002403B3">
        <w:rPr>
          <w:rFonts w:ascii="Helvetica Neue" w:eastAsia="Helvetica Neue" w:hAnsi="Helvetica Neue" w:cs="Helvetica Neue"/>
          <w:color w:val="000000"/>
          <w:sz w:val="21"/>
          <w:szCs w:val="21"/>
        </w:rPr>
        <w:lastRenderedPageBreak/>
        <w:t xml:space="preserve">Consideration is only given for CE credit approval if the program provides a balanced scientific overview independent of the </w:t>
      </w:r>
      <w:r w:rsidR="007D5BF9" w:rsidRPr="002403B3">
        <w:rPr>
          <w:rFonts w:ascii="Helvetica Neue" w:eastAsia="Helvetica Neue" w:hAnsi="Helvetica Neue" w:cs="Helvetica Neue"/>
          <w:color w:val="000000"/>
          <w:sz w:val="21"/>
          <w:szCs w:val="21"/>
        </w:rPr>
        <w:t xml:space="preserve">product </w:t>
      </w:r>
      <w:r w:rsidRPr="002403B3">
        <w:rPr>
          <w:rFonts w:ascii="Helvetica Neue" w:eastAsia="Helvetica Neue" w:hAnsi="Helvetica Neue" w:cs="Helvetica Neue"/>
          <w:color w:val="000000"/>
          <w:sz w:val="21"/>
          <w:szCs w:val="21"/>
        </w:rPr>
        <w:t xml:space="preserve">of interest. </w:t>
      </w:r>
      <w:r w:rsidR="007D5BF9" w:rsidRPr="002403B3">
        <w:rPr>
          <w:rFonts w:ascii="Helvetica Neue" w:eastAsia="Helvetica Neue" w:hAnsi="Helvetica Neue" w:cs="Helvetica Neue"/>
          <w:color w:val="000000"/>
          <w:sz w:val="21"/>
          <w:szCs w:val="21"/>
        </w:rPr>
        <w:t>See disclosures/conflict of interest requirement below (5.b)</w:t>
      </w:r>
    </w:p>
    <w:p w14:paraId="00000021" w14:textId="50FB016F" w:rsidR="00B33F3A" w:rsidRPr="002403B3" w:rsidRDefault="00F428BD">
      <w:pPr>
        <w:numPr>
          <w:ilvl w:val="3"/>
          <w:numId w:val="1"/>
        </w:numPr>
        <w:pBdr>
          <w:top w:val="nil"/>
          <w:left w:val="nil"/>
          <w:bottom w:val="nil"/>
          <w:right w:val="nil"/>
          <w:between w:val="nil"/>
        </w:pBdr>
        <w:rPr>
          <w:rFonts w:ascii="Helvetica Neue" w:eastAsia="Helvetica Neue" w:hAnsi="Helvetica Neue" w:cs="Helvetica Neue"/>
          <w:color w:val="000000"/>
          <w:sz w:val="21"/>
          <w:szCs w:val="21"/>
        </w:rPr>
      </w:pPr>
      <w:r w:rsidRPr="002403B3">
        <w:rPr>
          <w:rFonts w:ascii="Helvetica Neue" w:eastAsia="Helvetica Neue" w:hAnsi="Helvetica Neue" w:cs="Helvetica Neue"/>
          <w:color w:val="000000"/>
          <w:sz w:val="21"/>
          <w:szCs w:val="21"/>
        </w:rPr>
        <w:t xml:space="preserve">DCVMA </w:t>
      </w:r>
      <w:r w:rsidR="007D5BF9" w:rsidRPr="002403B3">
        <w:rPr>
          <w:rFonts w:ascii="Helvetica Neue" w:eastAsia="Helvetica Neue" w:hAnsi="Helvetica Neue" w:cs="Helvetica Neue"/>
          <w:color w:val="000000"/>
          <w:sz w:val="21"/>
          <w:szCs w:val="21"/>
        </w:rPr>
        <w:t xml:space="preserve">requires </w:t>
      </w:r>
      <w:r w:rsidRPr="002403B3">
        <w:rPr>
          <w:rFonts w:ascii="Helvetica Neue" w:eastAsia="Helvetica Neue" w:hAnsi="Helvetica Neue" w:cs="Helvetica Neue"/>
          <w:color w:val="000000"/>
          <w:sz w:val="21"/>
          <w:szCs w:val="21"/>
        </w:rPr>
        <w:t xml:space="preserve">promotional groups to pursue RACE approval if these talks are presented </w:t>
      </w:r>
      <w:r w:rsidR="007D5BF9" w:rsidRPr="002403B3">
        <w:rPr>
          <w:rFonts w:ascii="Helvetica Neue" w:eastAsia="Helvetica Neue" w:hAnsi="Helvetica Neue" w:cs="Helvetica Neue"/>
          <w:color w:val="000000"/>
          <w:sz w:val="21"/>
          <w:szCs w:val="21"/>
        </w:rPr>
        <w:t xml:space="preserve">outside of Dane County. </w:t>
      </w:r>
    </w:p>
    <w:p w14:paraId="00000022" w14:textId="77777777" w:rsidR="00B33F3A" w:rsidRPr="002403B3" w:rsidRDefault="00B33F3A">
      <w:pPr>
        <w:pBdr>
          <w:top w:val="nil"/>
          <w:left w:val="nil"/>
          <w:bottom w:val="nil"/>
          <w:right w:val="nil"/>
          <w:between w:val="nil"/>
        </w:pBdr>
        <w:ind w:left="1440" w:hanging="720"/>
        <w:rPr>
          <w:rFonts w:ascii="Helvetica Neue" w:eastAsia="Helvetica Neue" w:hAnsi="Helvetica Neue" w:cs="Helvetica Neue"/>
          <w:color w:val="000000"/>
          <w:sz w:val="21"/>
          <w:szCs w:val="21"/>
        </w:rPr>
      </w:pPr>
    </w:p>
    <w:p w14:paraId="00000023" w14:textId="77777777" w:rsidR="00B33F3A" w:rsidRPr="002403B3" w:rsidRDefault="00F428BD">
      <w:pPr>
        <w:numPr>
          <w:ilvl w:val="0"/>
          <w:numId w:val="1"/>
        </w:numPr>
        <w:pBdr>
          <w:top w:val="nil"/>
          <w:left w:val="nil"/>
          <w:bottom w:val="nil"/>
          <w:right w:val="nil"/>
          <w:between w:val="nil"/>
        </w:pBdr>
        <w:rPr>
          <w:rFonts w:ascii="Helvetica Neue" w:eastAsia="Helvetica Neue" w:hAnsi="Helvetica Neue" w:cs="Helvetica Neue"/>
          <w:color w:val="000000"/>
          <w:sz w:val="21"/>
          <w:szCs w:val="21"/>
        </w:rPr>
      </w:pPr>
      <w:r w:rsidRPr="002403B3">
        <w:rPr>
          <w:rFonts w:ascii="Helvetica Neue" w:eastAsia="Helvetica Neue" w:hAnsi="Helvetica Neue" w:cs="Helvetica Neue"/>
          <w:color w:val="000000"/>
          <w:sz w:val="21"/>
          <w:szCs w:val="21"/>
        </w:rPr>
        <w:t>Certificate of CE attendance</w:t>
      </w:r>
    </w:p>
    <w:p w14:paraId="00000024" w14:textId="59B206F4" w:rsidR="00B33F3A" w:rsidRPr="002403B3" w:rsidRDefault="00F428BD">
      <w:pPr>
        <w:numPr>
          <w:ilvl w:val="1"/>
          <w:numId w:val="1"/>
        </w:numPr>
        <w:pBdr>
          <w:top w:val="nil"/>
          <w:left w:val="nil"/>
          <w:bottom w:val="nil"/>
          <w:right w:val="nil"/>
          <w:between w:val="nil"/>
        </w:pBdr>
        <w:rPr>
          <w:rFonts w:ascii="Helvetica Neue" w:eastAsia="Helvetica Neue" w:hAnsi="Helvetica Neue" w:cs="Helvetica Neue"/>
          <w:color w:val="000000"/>
          <w:sz w:val="21"/>
          <w:szCs w:val="21"/>
        </w:rPr>
      </w:pPr>
      <w:r w:rsidRPr="002403B3">
        <w:rPr>
          <w:rFonts w:ascii="Helvetica Neue" w:eastAsia="Helvetica Neue" w:hAnsi="Helvetica Neue" w:cs="Helvetica Neue"/>
          <w:color w:val="000000"/>
          <w:sz w:val="21"/>
          <w:szCs w:val="21"/>
        </w:rPr>
        <w:t>Provider shall present all attendees with an individual Certificate of Attendance, at the time of CE event</w:t>
      </w:r>
      <w:r w:rsidR="00711775" w:rsidRPr="002403B3">
        <w:rPr>
          <w:rFonts w:ascii="Helvetica Neue" w:eastAsia="Helvetica Neue" w:hAnsi="Helvetica Neue" w:cs="Helvetica Neue"/>
          <w:color w:val="000000"/>
          <w:sz w:val="21"/>
          <w:szCs w:val="21"/>
        </w:rPr>
        <w:t>,</w:t>
      </w:r>
      <w:r w:rsidRPr="002403B3">
        <w:rPr>
          <w:rFonts w:ascii="Helvetica Neue" w:eastAsia="Helvetica Neue" w:hAnsi="Helvetica Neue" w:cs="Helvetica Neue"/>
          <w:color w:val="000000"/>
          <w:sz w:val="21"/>
          <w:szCs w:val="21"/>
        </w:rPr>
        <w:t xml:space="preserve"> for no charge, identifying:</w:t>
      </w:r>
    </w:p>
    <w:p w14:paraId="00000025" w14:textId="77777777" w:rsidR="00B33F3A" w:rsidRPr="002403B3" w:rsidRDefault="00F428BD">
      <w:pPr>
        <w:numPr>
          <w:ilvl w:val="2"/>
          <w:numId w:val="1"/>
        </w:numPr>
        <w:pBdr>
          <w:top w:val="nil"/>
          <w:left w:val="nil"/>
          <w:bottom w:val="nil"/>
          <w:right w:val="nil"/>
          <w:between w:val="nil"/>
        </w:pBdr>
        <w:rPr>
          <w:rFonts w:ascii="Helvetica Neue" w:eastAsia="Helvetica Neue" w:hAnsi="Helvetica Neue" w:cs="Helvetica Neue"/>
          <w:color w:val="000000"/>
          <w:sz w:val="21"/>
          <w:szCs w:val="21"/>
        </w:rPr>
      </w:pPr>
      <w:r w:rsidRPr="002403B3">
        <w:rPr>
          <w:rFonts w:ascii="Helvetica Neue" w:eastAsia="Helvetica Neue" w:hAnsi="Helvetica Neue" w:cs="Helvetica Neue"/>
          <w:color w:val="000000"/>
          <w:sz w:val="21"/>
          <w:szCs w:val="21"/>
        </w:rPr>
        <w:t>Participant full name</w:t>
      </w:r>
    </w:p>
    <w:p w14:paraId="00000026" w14:textId="77777777" w:rsidR="00B33F3A" w:rsidRPr="002403B3" w:rsidRDefault="00F428BD">
      <w:pPr>
        <w:numPr>
          <w:ilvl w:val="2"/>
          <w:numId w:val="1"/>
        </w:numPr>
        <w:pBdr>
          <w:top w:val="nil"/>
          <w:left w:val="nil"/>
          <w:bottom w:val="nil"/>
          <w:right w:val="nil"/>
          <w:between w:val="nil"/>
        </w:pBdr>
        <w:rPr>
          <w:rFonts w:ascii="Helvetica Neue" w:eastAsia="Helvetica Neue" w:hAnsi="Helvetica Neue" w:cs="Helvetica Neue"/>
          <w:color w:val="000000"/>
          <w:sz w:val="21"/>
          <w:szCs w:val="21"/>
        </w:rPr>
      </w:pPr>
      <w:r w:rsidRPr="002403B3">
        <w:rPr>
          <w:rFonts w:ascii="Helvetica Neue" w:eastAsia="Helvetica Neue" w:hAnsi="Helvetica Neue" w:cs="Helvetica Neue"/>
          <w:color w:val="000000"/>
          <w:sz w:val="21"/>
          <w:szCs w:val="21"/>
        </w:rPr>
        <w:t>Title and date of presentation</w:t>
      </w:r>
    </w:p>
    <w:p w14:paraId="00000027" w14:textId="77777777" w:rsidR="00B33F3A" w:rsidRPr="002403B3" w:rsidRDefault="00F428BD">
      <w:pPr>
        <w:numPr>
          <w:ilvl w:val="2"/>
          <w:numId w:val="1"/>
        </w:numPr>
        <w:pBdr>
          <w:top w:val="nil"/>
          <w:left w:val="nil"/>
          <w:bottom w:val="nil"/>
          <w:right w:val="nil"/>
          <w:between w:val="nil"/>
        </w:pBdr>
        <w:rPr>
          <w:rFonts w:ascii="Helvetica Neue" w:eastAsia="Helvetica Neue" w:hAnsi="Helvetica Neue" w:cs="Helvetica Neue"/>
          <w:color w:val="000000"/>
          <w:sz w:val="21"/>
          <w:szCs w:val="21"/>
        </w:rPr>
      </w:pPr>
      <w:r w:rsidRPr="002403B3">
        <w:rPr>
          <w:rFonts w:ascii="Helvetica Neue" w:eastAsia="Helvetica Neue" w:hAnsi="Helvetica Neue" w:cs="Helvetica Neue"/>
          <w:color w:val="000000"/>
          <w:sz w:val="21"/>
          <w:szCs w:val="21"/>
        </w:rPr>
        <w:t>Sponsorship identification if applicable</w:t>
      </w:r>
    </w:p>
    <w:p w14:paraId="00000028" w14:textId="77777777" w:rsidR="00B33F3A" w:rsidRPr="002403B3" w:rsidRDefault="00F428BD">
      <w:pPr>
        <w:numPr>
          <w:ilvl w:val="2"/>
          <w:numId w:val="1"/>
        </w:numPr>
        <w:pBdr>
          <w:top w:val="nil"/>
          <w:left w:val="nil"/>
          <w:bottom w:val="nil"/>
          <w:right w:val="nil"/>
          <w:between w:val="nil"/>
        </w:pBdr>
        <w:rPr>
          <w:rFonts w:ascii="Helvetica Neue" w:eastAsia="Helvetica Neue" w:hAnsi="Helvetica Neue" w:cs="Helvetica Neue"/>
          <w:color w:val="000000"/>
          <w:sz w:val="21"/>
          <w:szCs w:val="21"/>
        </w:rPr>
      </w:pPr>
      <w:r w:rsidRPr="002403B3">
        <w:rPr>
          <w:rFonts w:ascii="Helvetica Neue" w:eastAsia="Helvetica Neue" w:hAnsi="Helvetica Neue" w:cs="Helvetica Neue"/>
          <w:color w:val="000000"/>
          <w:sz w:val="21"/>
          <w:szCs w:val="21"/>
        </w:rPr>
        <w:t>Number of CE credits earned</w:t>
      </w:r>
    </w:p>
    <w:p w14:paraId="00000029" w14:textId="4C071728" w:rsidR="00B33F3A" w:rsidRPr="002403B3" w:rsidRDefault="00F428BD">
      <w:pPr>
        <w:numPr>
          <w:ilvl w:val="2"/>
          <w:numId w:val="1"/>
        </w:numPr>
        <w:pBdr>
          <w:top w:val="nil"/>
          <w:left w:val="nil"/>
          <w:bottom w:val="nil"/>
          <w:right w:val="nil"/>
          <w:between w:val="nil"/>
        </w:pBdr>
        <w:rPr>
          <w:rFonts w:ascii="Helvetica Neue" w:eastAsia="Helvetica Neue" w:hAnsi="Helvetica Neue" w:cs="Helvetica Neue"/>
          <w:color w:val="000000"/>
          <w:sz w:val="21"/>
          <w:szCs w:val="21"/>
        </w:rPr>
      </w:pPr>
      <w:r w:rsidRPr="002403B3">
        <w:rPr>
          <w:rFonts w:ascii="Helvetica Neue" w:eastAsia="Helvetica Neue" w:hAnsi="Helvetica Neue" w:cs="Helvetica Neue"/>
          <w:color w:val="000000"/>
          <w:sz w:val="21"/>
          <w:szCs w:val="21"/>
        </w:rPr>
        <w:t xml:space="preserve">Signature of DCVMA representative as approving organization pursuant to VEB Ch 10.03(4)(a) entitled </w:t>
      </w:r>
      <w:r w:rsidRPr="002403B3">
        <w:rPr>
          <w:rFonts w:ascii="Helvetica Neue" w:eastAsia="Helvetica Neue" w:hAnsi="Helvetica Neue" w:cs="Helvetica Neue"/>
          <w:i/>
          <w:color w:val="000000"/>
          <w:sz w:val="21"/>
          <w:szCs w:val="21"/>
        </w:rPr>
        <w:t>Approved Program Providers</w:t>
      </w:r>
    </w:p>
    <w:p w14:paraId="47102BE1" w14:textId="77777777" w:rsidR="007D5BF9" w:rsidRPr="002403B3" w:rsidRDefault="007D5BF9" w:rsidP="002403B3">
      <w:pPr>
        <w:pBdr>
          <w:top w:val="nil"/>
          <w:left w:val="nil"/>
          <w:bottom w:val="nil"/>
          <w:right w:val="nil"/>
          <w:between w:val="nil"/>
        </w:pBdr>
        <w:ind w:left="1080"/>
        <w:rPr>
          <w:rFonts w:ascii="Helvetica Neue" w:eastAsia="Helvetica Neue" w:hAnsi="Helvetica Neue" w:cs="Helvetica Neue"/>
          <w:color w:val="000000"/>
          <w:sz w:val="21"/>
          <w:szCs w:val="21"/>
        </w:rPr>
      </w:pPr>
    </w:p>
    <w:p w14:paraId="0000002A" w14:textId="77777777" w:rsidR="00B33F3A" w:rsidRPr="002403B3" w:rsidRDefault="00F428BD">
      <w:pPr>
        <w:numPr>
          <w:ilvl w:val="1"/>
          <w:numId w:val="1"/>
        </w:numPr>
        <w:pBdr>
          <w:top w:val="nil"/>
          <w:left w:val="nil"/>
          <w:bottom w:val="nil"/>
          <w:right w:val="nil"/>
          <w:between w:val="nil"/>
        </w:pBdr>
        <w:rPr>
          <w:rFonts w:ascii="Helvetica Neue" w:eastAsia="Helvetica Neue" w:hAnsi="Helvetica Neue" w:cs="Helvetica Neue"/>
          <w:color w:val="000000"/>
          <w:sz w:val="21"/>
          <w:szCs w:val="21"/>
        </w:rPr>
      </w:pPr>
      <w:r w:rsidRPr="002403B3">
        <w:rPr>
          <w:rFonts w:ascii="Helvetica Neue" w:eastAsia="Helvetica Neue" w:hAnsi="Helvetica Neue" w:cs="Helvetica Neue"/>
          <w:color w:val="000000"/>
          <w:sz w:val="21"/>
          <w:szCs w:val="21"/>
        </w:rPr>
        <w:t>CE credit</w:t>
      </w:r>
    </w:p>
    <w:p w14:paraId="0000002B" w14:textId="77777777" w:rsidR="00B33F3A" w:rsidRPr="002403B3" w:rsidRDefault="00F428BD">
      <w:pPr>
        <w:numPr>
          <w:ilvl w:val="2"/>
          <w:numId w:val="1"/>
        </w:numPr>
        <w:pBdr>
          <w:top w:val="nil"/>
          <w:left w:val="nil"/>
          <w:bottom w:val="nil"/>
          <w:right w:val="nil"/>
          <w:between w:val="nil"/>
        </w:pBdr>
        <w:rPr>
          <w:rFonts w:ascii="Helvetica Neue" w:eastAsia="Helvetica Neue" w:hAnsi="Helvetica Neue" w:cs="Helvetica Neue"/>
          <w:color w:val="000000"/>
          <w:sz w:val="21"/>
          <w:szCs w:val="21"/>
        </w:rPr>
      </w:pPr>
      <w:r w:rsidRPr="002403B3">
        <w:rPr>
          <w:rFonts w:ascii="Helvetica Neue" w:eastAsia="Helvetica Neue" w:hAnsi="Helvetica Neue" w:cs="Helvetica Neue"/>
          <w:color w:val="000000"/>
          <w:sz w:val="21"/>
          <w:szCs w:val="21"/>
        </w:rPr>
        <w:t>One CE credit is earned per 50 minutes of instruction</w:t>
      </w:r>
    </w:p>
    <w:p w14:paraId="0000002C" w14:textId="77777777" w:rsidR="00B33F3A" w:rsidRPr="002403B3" w:rsidRDefault="00F428BD">
      <w:pPr>
        <w:numPr>
          <w:ilvl w:val="2"/>
          <w:numId w:val="1"/>
        </w:numPr>
        <w:pBdr>
          <w:top w:val="nil"/>
          <w:left w:val="nil"/>
          <w:bottom w:val="nil"/>
          <w:right w:val="nil"/>
          <w:between w:val="nil"/>
        </w:pBdr>
        <w:rPr>
          <w:rFonts w:ascii="Helvetica Neue" w:eastAsia="Helvetica Neue" w:hAnsi="Helvetica Neue" w:cs="Helvetica Neue"/>
          <w:color w:val="000000"/>
          <w:sz w:val="21"/>
          <w:szCs w:val="21"/>
        </w:rPr>
      </w:pPr>
      <w:r w:rsidRPr="002403B3">
        <w:rPr>
          <w:rFonts w:ascii="Helvetica Neue" w:eastAsia="Helvetica Neue" w:hAnsi="Helvetica Neue" w:cs="Helvetica Neue"/>
          <w:color w:val="000000"/>
          <w:sz w:val="21"/>
          <w:szCs w:val="21"/>
        </w:rPr>
        <w:t>The smallest increment for approval is 25 minutes (0.5 CE credits)</w:t>
      </w:r>
    </w:p>
    <w:p w14:paraId="0000002D" w14:textId="77777777" w:rsidR="00B33F3A" w:rsidRPr="002403B3" w:rsidRDefault="00F428BD">
      <w:pPr>
        <w:numPr>
          <w:ilvl w:val="1"/>
          <w:numId w:val="1"/>
        </w:numPr>
        <w:pBdr>
          <w:top w:val="nil"/>
          <w:left w:val="nil"/>
          <w:bottom w:val="nil"/>
          <w:right w:val="nil"/>
          <w:between w:val="nil"/>
        </w:pBdr>
        <w:rPr>
          <w:rFonts w:ascii="Helvetica Neue" w:eastAsia="Helvetica Neue" w:hAnsi="Helvetica Neue" w:cs="Helvetica Neue"/>
          <w:color w:val="000000"/>
          <w:sz w:val="21"/>
          <w:szCs w:val="21"/>
        </w:rPr>
      </w:pPr>
      <w:r w:rsidRPr="002403B3">
        <w:rPr>
          <w:rFonts w:ascii="Helvetica Neue" w:eastAsia="Helvetica Neue" w:hAnsi="Helvetica Neue" w:cs="Helvetica Neue"/>
          <w:color w:val="000000"/>
          <w:sz w:val="21"/>
          <w:szCs w:val="21"/>
        </w:rPr>
        <w:t>DCVMA CE Officer will retain records of all CE credit approved for a minimum of four years</w:t>
      </w:r>
    </w:p>
    <w:p w14:paraId="0000002E" w14:textId="77777777" w:rsidR="00B33F3A" w:rsidRPr="002403B3" w:rsidRDefault="00F428BD">
      <w:pPr>
        <w:numPr>
          <w:ilvl w:val="2"/>
          <w:numId w:val="1"/>
        </w:numPr>
        <w:pBdr>
          <w:top w:val="nil"/>
          <w:left w:val="nil"/>
          <w:bottom w:val="nil"/>
          <w:right w:val="nil"/>
          <w:between w:val="nil"/>
        </w:pBdr>
        <w:rPr>
          <w:rFonts w:ascii="Helvetica Neue" w:eastAsia="Helvetica Neue" w:hAnsi="Helvetica Neue" w:cs="Helvetica Neue"/>
          <w:color w:val="000000"/>
          <w:sz w:val="21"/>
          <w:szCs w:val="21"/>
        </w:rPr>
      </w:pPr>
      <w:r w:rsidRPr="002403B3">
        <w:rPr>
          <w:rFonts w:ascii="Helvetica Neue" w:eastAsia="Helvetica Neue" w:hAnsi="Helvetica Neue" w:cs="Helvetica Neue"/>
          <w:color w:val="000000"/>
          <w:sz w:val="21"/>
          <w:szCs w:val="21"/>
        </w:rPr>
        <w:t>Specify presenting individual or organization</w:t>
      </w:r>
    </w:p>
    <w:p w14:paraId="0000002F" w14:textId="77777777" w:rsidR="00B33F3A" w:rsidRPr="002403B3" w:rsidRDefault="00F428BD">
      <w:pPr>
        <w:numPr>
          <w:ilvl w:val="2"/>
          <w:numId w:val="1"/>
        </w:numPr>
        <w:pBdr>
          <w:top w:val="nil"/>
          <w:left w:val="nil"/>
          <w:bottom w:val="nil"/>
          <w:right w:val="nil"/>
          <w:between w:val="nil"/>
        </w:pBdr>
        <w:rPr>
          <w:rFonts w:ascii="Helvetica Neue" w:eastAsia="Helvetica Neue" w:hAnsi="Helvetica Neue" w:cs="Helvetica Neue"/>
          <w:color w:val="000000"/>
          <w:sz w:val="21"/>
          <w:szCs w:val="21"/>
        </w:rPr>
      </w:pPr>
      <w:r w:rsidRPr="002403B3">
        <w:rPr>
          <w:rFonts w:ascii="Helvetica Neue" w:eastAsia="Helvetica Neue" w:hAnsi="Helvetica Neue" w:cs="Helvetica Neue"/>
          <w:color w:val="000000"/>
          <w:sz w:val="21"/>
          <w:szCs w:val="21"/>
        </w:rPr>
        <w:t>Individuals in attendance</w:t>
      </w:r>
    </w:p>
    <w:p w14:paraId="00000030" w14:textId="6B519B9F" w:rsidR="00B33F3A" w:rsidRPr="002403B3" w:rsidRDefault="00F428BD">
      <w:pPr>
        <w:numPr>
          <w:ilvl w:val="2"/>
          <w:numId w:val="1"/>
        </w:numPr>
        <w:pBdr>
          <w:top w:val="nil"/>
          <w:left w:val="nil"/>
          <w:bottom w:val="nil"/>
          <w:right w:val="nil"/>
          <w:between w:val="nil"/>
        </w:pBdr>
        <w:rPr>
          <w:rFonts w:ascii="Helvetica Neue" w:eastAsia="Helvetica Neue" w:hAnsi="Helvetica Neue" w:cs="Helvetica Neue"/>
          <w:color w:val="000000"/>
          <w:sz w:val="21"/>
          <w:szCs w:val="21"/>
        </w:rPr>
      </w:pPr>
      <w:r w:rsidRPr="002403B3">
        <w:rPr>
          <w:rFonts w:ascii="Helvetica Neue" w:eastAsia="Helvetica Neue" w:hAnsi="Helvetica Neue" w:cs="Helvetica Neue"/>
          <w:color w:val="000000"/>
          <w:sz w:val="21"/>
          <w:szCs w:val="21"/>
        </w:rPr>
        <w:t>Number of CE credit</w:t>
      </w:r>
    </w:p>
    <w:p w14:paraId="34CC0332" w14:textId="77777777" w:rsidR="00F45B1C" w:rsidRPr="002403B3" w:rsidRDefault="00F45B1C" w:rsidP="002403B3">
      <w:pPr>
        <w:pBdr>
          <w:top w:val="nil"/>
          <w:left w:val="nil"/>
          <w:bottom w:val="nil"/>
          <w:right w:val="nil"/>
          <w:between w:val="nil"/>
        </w:pBdr>
        <w:ind w:left="1080"/>
        <w:rPr>
          <w:rFonts w:ascii="Helvetica Neue" w:eastAsia="Helvetica Neue" w:hAnsi="Helvetica Neue" w:cs="Helvetica Neue"/>
          <w:color w:val="000000"/>
          <w:sz w:val="21"/>
          <w:szCs w:val="21"/>
        </w:rPr>
      </w:pPr>
    </w:p>
    <w:p w14:paraId="7490883D" w14:textId="5240D284" w:rsidR="00F45B1C" w:rsidRPr="002403B3" w:rsidRDefault="00F45B1C" w:rsidP="00F45B1C">
      <w:pPr>
        <w:numPr>
          <w:ilvl w:val="0"/>
          <w:numId w:val="1"/>
        </w:numPr>
        <w:pBdr>
          <w:top w:val="nil"/>
          <w:left w:val="nil"/>
          <w:bottom w:val="nil"/>
          <w:right w:val="nil"/>
          <w:between w:val="nil"/>
        </w:pBdr>
        <w:rPr>
          <w:rFonts w:ascii="Helvetica Neue" w:eastAsia="Helvetica Neue" w:hAnsi="Helvetica Neue" w:cs="Helvetica Neue"/>
          <w:color w:val="000000"/>
          <w:sz w:val="21"/>
          <w:szCs w:val="21"/>
        </w:rPr>
      </w:pPr>
      <w:r w:rsidRPr="002403B3">
        <w:rPr>
          <w:rFonts w:ascii="Helvetica Neue" w:eastAsia="Helvetica Neue" w:hAnsi="Helvetica Neue" w:cs="Helvetica Neue"/>
          <w:color w:val="000000"/>
          <w:sz w:val="21"/>
          <w:szCs w:val="21"/>
        </w:rPr>
        <w:t>Specific requirements</w:t>
      </w:r>
    </w:p>
    <w:p w14:paraId="65390091" w14:textId="50A38954" w:rsidR="007D5BF9" w:rsidRPr="002403B3" w:rsidRDefault="007D5BF9" w:rsidP="00F45B1C">
      <w:pPr>
        <w:numPr>
          <w:ilvl w:val="1"/>
          <w:numId w:val="1"/>
        </w:numPr>
        <w:pBdr>
          <w:top w:val="nil"/>
          <w:left w:val="nil"/>
          <w:bottom w:val="nil"/>
          <w:right w:val="nil"/>
          <w:between w:val="nil"/>
        </w:pBdr>
        <w:rPr>
          <w:rFonts w:ascii="Helvetica Neue" w:eastAsia="Helvetica Neue" w:hAnsi="Helvetica Neue" w:cs="Helvetica Neue"/>
          <w:color w:val="000000"/>
          <w:sz w:val="21"/>
          <w:szCs w:val="21"/>
        </w:rPr>
      </w:pPr>
      <w:r w:rsidRPr="002403B3">
        <w:rPr>
          <w:rFonts w:ascii="Helvetica Neue" w:eastAsia="Helvetica Neue" w:hAnsi="Helvetica Neue" w:cs="Helvetica Neue"/>
          <w:color w:val="000000"/>
          <w:sz w:val="21"/>
          <w:szCs w:val="21"/>
        </w:rPr>
        <w:t>Organizer must provide the draft CE Certificate electronically to the CE officer (</w:t>
      </w:r>
      <w:hyperlink r:id="rId7" w:history="1">
        <w:r w:rsidRPr="002403B3">
          <w:rPr>
            <w:rStyle w:val="Hyperlink"/>
            <w:rFonts w:ascii="Helvetica Neue" w:eastAsia="Helvetica Neue" w:hAnsi="Helvetica Neue" w:cs="Helvetica Neue"/>
            <w:sz w:val="21"/>
            <w:szCs w:val="21"/>
          </w:rPr>
          <w:t>DCVMACE@gmail.com</w:t>
        </w:r>
      </w:hyperlink>
      <w:r w:rsidRPr="002403B3">
        <w:rPr>
          <w:rFonts w:ascii="Helvetica Neue" w:eastAsia="Helvetica Neue" w:hAnsi="Helvetica Neue" w:cs="Helvetica Neue"/>
          <w:color w:val="000000"/>
          <w:sz w:val="21"/>
          <w:szCs w:val="21"/>
        </w:rPr>
        <w:t>) at least 14 days prior to the event, for the officer signature and will be returned as a pdf.  DCVMA is not responsible for printing certificates.</w:t>
      </w:r>
    </w:p>
    <w:p w14:paraId="1BD90366" w14:textId="2E3D5A14" w:rsidR="00F45B1C" w:rsidRPr="002403B3" w:rsidRDefault="00F45B1C" w:rsidP="00F45B1C">
      <w:pPr>
        <w:numPr>
          <w:ilvl w:val="1"/>
          <w:numId w:val="1"/>
        </w:numPr>
        <w:pBdr>
          <w:top w:val="nil"/>
          <w:left w:val="nil"/>
          <w:bottom w:val="nil"/>
          <w:right w:val="nil"/>
          <w:between w:val="nil"/>
        </w:pBdr>
        <w:rPr>
          <w:rFonts w:ascii="Helvetica Neue" w:eastAsia="Helvetica Neue" w:hAnsi="Helvetica Neue" w:cs="Helvetica Neue"/>
          <w:color w:val="000000"/>
          <w:sz w:val="21"/>
          <w:szCs w:val="21"/>
        </w:rPr>
      </w:pPr>
      <w:r w:rsidRPr="002403B3">
        <w:rPr>
          <w:rFonts w:ascii="Helvetica Neue" w:eastAsia="Helvetica Neue" w:hAnsi="Helvetica Neue" w:cs="Helvetica Neue"/>
          <w:color w:val="000000"/>
          <w:sz w:val="21"/>
          <w:szCs w:val="21"/>
        </w:rPr>
        <w:t xml:space="preserve">Speaker must start talk with a slide </w:t>
      </w:r>
      <w:r w:rsidR="007D5BF9" w:rsidRPr="002403B3">
        <w:rPr>
          <w:rFonts w:ascii="Helvetica Neue" w:eastAsia="Helvetica Neue" w:hAnsi="Helvetica Neue" w:cs="Helvetica Neue"/>
          <w:color w:val="000000"/>
          <w:sz w:val="21"/>
          <w:szCs w:val="21"/>
        </w:rPr>
        <w:t>declaring</w:t>
      </w:r>
      <w:r w:rsidRPr="002403B3">
        <w:rPr>
          <w:rFonts w:ascii="Helvetica Neue" w:eastAsia="Helvetica Neue" w:hAnsi="Helvetica Neue" w:cs="Helvetica Neue"/>
          <w:color w:val="000000"/>
          <w:sz w:val="21"/>
          <w:szCs w:val="21"/>
        </w:rPr>
        <w:t xml:space="preserve"> disclosures (financial,</w:t>
      </w:r>
      <w:r w:rsidR="00711775" w:rsidRPr="002403B3">
        <w:rPr>
          <w:rFonts w:ascii="Helvetica Neue" w:eastAsia="Helvetica Neue" w:hAnsi="Helvetica Neue" w:cs="Helvetica Neue"/>
          <w:color w:val="000000"/>
          <w:sz w:val="21"/>
          <w:szCs w:val="21"/>
        </w:rPr>
        <w:t xml:space="preserve"> employment,</w:t>
      </w:r>
      <w:r w:rsidRPr="002403B3">
        <w:rPr>
          <w:rFonts w:ascii="Helvetica Neue" w:eastAsia="Helvetica Neue" w:hAnsi="Helvetica Neue" w:cs="Helvetica Neue"/>
          <w:color w:val="000000"/>
          <w:sz w:val="21"/>
          <w:szCs w:val="21"/>
        </w:rPr>
        <w:t xml:space="preserve"> conflict of interest)</w:t>
      </w:r>
    </w:p>
    <w:p w14:paraId="6525844E" w14:textId="61C9F63B" w:rsidR="00F45B1C" w:rsidRPr="002403B3" w:rsidRDefault="00F45B1C" w:rsidP="00F45B1C">
      <w:pPr>
        <w:numPr>
          <w:ilvl w:val="1"/>
          <w:numId w:val="1"/>
        </w:numPr>
        <w:pBdr>
          <w:top w:val="nil"/>
          <w:left w:val="nil"/>
          <w:bottom w:val="nil"/>
          <w:right w:val="nil"/>
          <w:between w:val="nil"/>
        </w:pBdr>
        <w:rPr>
          <w:rFonts w:ascii="Helvetica Neue" w:eastAsia="Helvetica Neue" w:hAnsi="Helvetica Neue" w:cs="Helvetica Neue"/>
          <w:color w:val="000000"/>
          <w:sz w:val="21"/>
          <w:szCs w:val="21"/>
        </w:rPr>
      </w:pPr>
      <w:r w:rsidRPr="002403B3">
        <w:rPr>
          <w:rFonts w:ascii="Helvetica Neue" w:eastAsia="Helvetica Neue" w:hAnsi="Helvetica Neue" w:cs="Helvetica Neue"/>
          <w:color w:val="000000"/>
          <w:sz w:val="21"/>
          <w:szCs w:val="21"/>
        </w:rPr>
        <w:t xml:space="preserve">One member of the DCVMA board or members at large should attend the talk and be given an opportunity to speak for up to 3 minutes (brief update to members). </w:t>
      </w:r>
    </w:p>
    <w:p w14:paraId="00000031" w14:textId="4872D03F" w:rsidR="00B33F3A" w:rsidRPr="002403B3" w:rsidRDefault="00F45B1C" w:rsidP="00F45B1C">
      <w:pPr>
        <w:pBdr>
          <w:top w:val="nil"/>
          <w:left w:val="nil"/>
          <w:bottom w:val="nil"/>
          <w:right w:val="nil"/>
          <w:between w:val="nil"/>
        </w:pBdr>
        <w:ind w:left="720"/>
        <w:rPr>
          <w:rFonts w:ascii="Helvetica Neue" w:eastAsia="Helvetica Neue" w:hAnsi="Helvetica Neue" w:cs="Helvetica Neue"/>
          <w:color w:val="000000"/>
          <w:sz w:val="21"/>
          <w:szCs w:val="21"/>
        </w:rPr>
      </w:pPr>
      <w:r w:rsidRPr="002403B3">
        <w:rPr>
          <w:rFonts w:ascii="Helvetica Neue" w:eastAsia="Helvetica Neue" w:hAnsi="Helvetica Neue" w:cs="Helvetica Neue"/>
          <w:color w:val="000000"/>
          <w:sz w:val="21"/>
          <w:szCs w:val="21"/>
        </w:rPr>
        <w:t xml:space="preserve">Organizer must send list of attendees to </w:t>
      </w:r>
      <w:hyperlink r:id="rId8" w:history="1">
        <w:r w:rsidRPr="002403B3">
          <w:rPr>
            <w:rStyle w:val="Hyperlink"/>
            <w:rFonts w:ascii="Helvetica Neue" w:eastAsia="Helvetica Neue" w:hAnsi="Helvetica Neue" w:cs="Helvetica Neue"/>
            <w:sz w:val="21"/>
            <w:szCs w:val="21"/>
          </w:rPr>
          <w:t>DCVMACE@GMAIL.COM</w:t>
        </w:r>
      </w:hyperlink>
      <w:r w:rsidRPr="002403B3">
        <w:rPr>
          <w:rFonts w:ascii="Helvetica Neue" w:eastAsia="Helvetica Neue" w:hAnsi="Helvetica Neue" w:cs="Helvetica Neue"/>
          <w:color w:val="000000"/>
          <w:sz w:val="21"/>
          <w:szCs w:val="21"/>
        </w:rPr>
        <w:t xml:space="preserve"> within 7 days of the event. This is a state mandated legal requirement. </w:t>
      </w:r>
    </w:p>
    <w:p w14:paraId="1BA9E072" w14:textId="77777777" w:rsidR="00F45B1C" w:rsidRPr="002403B3" w:rsidRDefault="00F45B1C" w:rsidP="002403B3">
      <w:pPr>
        <w:pBdr>
          <w:top w:val="nil"/>
          <w:left w:val="nil"/>
          <w:bottom w:val="nil"/>
          <w:right w:val="nil"/>
          <w:between w:val="nil"/>
        </w:pBdr>
        <w:ind w:left="720"/>
        <w:rPr>
          <w:rFonts w:ascii="Helvetica Neue" w:eastAsia="Helvetica Neue" w:hAnsi="Helvetica Neue" w:cs="Helvetica Neue"/>
          <w:color w:val="000000"/>
          <w:sz w:val="21"/>
          <w:szCs w:val="21"/>
        </w:rPr>
      </w:pPr>
    </w:p>
    <w:p w14:paraId="00000032" w14:textId="77777777" w:rsidR="00B33F3A" w:rsidRPr="002403B3" w:rsidRDefault="00B33F3A">
      <w:pPr>
        <w:pBdr>
          <w:top w:val="nil"/>
          <w:left w:val="nil"/>
          <w:bottom w:val="nil"/>
          <w:right w:val="nil"/>
          <w:between w:val="nil"/>
        </w:pBdr>
        <w:ind w:left="1080" w:hanging="720"/>
        <w:rPr>
          <w:rFonts w:ascii="Helvetica Neue" w:eastAsia="Helvetica Neue" w:hAnsi="Helvetica Neue" w:cs="Helvetica Neue"/>
          <w:color w:val="000000"/>
          <w:sz w:val="21"/>
          <w:szCs w:val="21"/>
        </w:rPr>
      </w:pPr>
    </w:p>
    <w:p w14:paraId="00000033" w14:textId="77777777" w:rsidR="00B33F3A" w:rsidRPr="002403B3" w:rsidRDefault="00B33F3A">
      <w:pPr>
        <w:rPr>
          <w:sz w:val="21"/>
          <w:szCs w:val="21"/>
        </w:rPr>
      </w:pPr>
    </w:p>
    <w:p w14:paraId="00000034" w14:textId="77777777" w:rsidR="00B33F3A" w:rsidRPr="002403B3" w:rsidRDefault="00F428BD">
      <w:pPr>
        <w:rPr>
          <w:sz w:val="21"/>
          <w:szCs w:val="21"/>
        </w:rPr>
      </w:pPr>
      <w:r w:rsidRPr="002403B3">
        <w:rPr>
          <w:sz w:val="21"/>
          <w:szCs w:val="21"/>
        </w:rPr>
        <w:t>Additional Documentation</w:t>
      </w:r>
    </w:p>
    <w:p w14:paraId="00000037" w14:textId="7DED07AD" w:rsidR="00B33F3A" w:rsidRPr="002403B3" w:rsidRDefault="00F428BD" w:rsidP="002403B3">
      <w:pPr>
        <w:numPr>
          <w:ilvl w:val="6"/>
          <w:numId w:val="1"/>
        </w:numPr>
        <w:pBdr>
          <w:top w:val="nil"/>
          <w:left w:val="nil"/>
          <w:bottom w:val="nil"/>
          <w:right w:val="nil"/>
          <w:between w:val="nil"/>
        </w:pBdr>
        <w:ind w:left="360"/>
        <w:rPr>
          <w:sz w:val="21"/>
          <w:szCs w:val="21"/>
        </w:rPr>
      </w:pPr>
      <w:r w:rsidRPr="002403B3">
        <w:rPr>
          <w:color w:val="000000"/>
          <w:sz w:val="21"/>
          <w:szCs w:val="21"/>
        </w:rPr>
        <w:t xml:space="preserve">CE Program </w:t>
      </w:r>
      <w:r w:rsidR="002403B3" w:rsidRPr="002403B3">
        <w:rPr>
          <w:color w:val="000000"/>
          <w:sz w:val="21"/>
          <w:szCs w:val="21"/>
        </w:rPr>
        <w:t>Request Form</w:t>
      </w:r>
    </w:p>
    <w:sectPr w:rsidR="00B33F3A" w:rsidRPr="002403B3">
      <w:footerReference w:type="even" r:id="rId9"/>
      <w:footerReference w:type="default" r:id="rId10"/>
      <w:pgSz w:w="12240" w:h="15840"/>
      <w:pgMar w:top="1440" w:right="1800" w:bottom="1440" w:left="180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99002" w14:textId="77777777" w:rsidR="00A52D2B" w:rsidRDefault="00A52D2B">
      <w:r>
        <w:separator/>
      </w:r>
    </w:p>
  </w:endnote>
  <w:endnote w:type="continuationSeparator" w:id="0">
    <w:p w14:paraId="0C5B40DB" w14:textId="77777777" w:rsidR="00A52D2B" w:rsidRDefault="00A5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9" w14:textId="77777777" w:rsidR="00B33F3A" w:rsidRDefault="00F428BD">
    <w:pPr>
      <w:pBdr>
        <w:top w:val="nil"/>
        <w:left w:val="nil"/>
        <w:bottom w:val="nil"/>
        <w:right w:val="nil"/>
        <w:between w:val="nil"/>
      </w:pBdr>
      <w:tabs>
        <w:tab w:val="center" w:pos="4320"/>
        <w:tab w:val="right" w:pos="8640"/>
      </w:tabs>
      <w:rPr>
        <w:color w:val="000000"/>
      </w:rPr>
    </w:pPr>
    <w:r>
      <w:rPr>
        <w:color w:val="000000"/>
      </w:rPr>
      <w:t>[Type text][Type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8" w14:textId="166E318A" w:rsidR="00B33F3A" w:rsidRDefault="00136FA3">
    <w:pPr>
      <w:pBdr>
        <w:top w:val="nil"/>
        <w:left w:val="nil"/>
        <w:bottom w:val="nil"/>
        <w:right w:val="nil"/>
        <w:between w:val="nil"/>
      </w:pBdr>
      <w:tabs>
        <w:tab w:val="center" w:pos="4320"/>
        <w:tab w:val="right" w:pos="8640"/>
      </w:tabs>
      <w:rPr>
        <w:color w:val="000000"/>
      </w:rPr>
    </w:pPr>
    <w:r>
      <w:rPr>
        <w:color w:val="000000"/>
      </w:rPr>
      <w:t xml:space="preserve">Revised KS JS </w:t>
    </w:r>
    <w:r w:rsidR="002403B3">
      <w:rPr>
        <w:color w:val="000000"/>
      </w:rPr>
      <w:t>9</w:t>
    </w:r>
    <w:r>
      <w:rPr>
        <w:color w:val="000000"/>
      </w:rPr>
      <w:t>/23/20</w:t>
    </w:r>
    <w:r w:rsidR="002403B3">
      <w:rPr>
        <w:color w:val="000000"/>
      </w:rPr>
      <w:t>, Approved 9/30/20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E115E" w14:textId="77777777" w:rsidR="00A52D2B" w:rsidRDefault="00A52D2B">
      <w:r>
        <w:separator/>
      </w:r>
    </w:p>
  </w:footnote>
  <w:footnote w:type="continuationSeparator" w:id="0">
    <w:p w14:paraId="43F2534B" w14:textId="77777777" w:rsidR="00A52D2B" w:rsidRDefault="00A52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A0F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F3A"/>
    <w:rsid w:val="00117603"/>
    <w:rsid w:val="00136FA3"/>
    <w:rsid w:val="002403B3"/>
    <w:rsid w:val="00711775"/>
    <w:rsid w:val="007D5BF9"/>
    <w:rsid w:val="008100F7"/>
    <w:rsid w:val="00A52D2B"/>
    <w:rsid w:val="00B33F3A"/>
    <w:rsid w:val="00DA04A4"/>
    <w:rsid w:val="00F428BD"/>
    <w:rsid w:val="00F45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8FBCC"/>
  <w15:docId w15:val="{74AD78E6-30C1-8640-8E6D-04C99CAB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45B1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5B1C"/>
    <w:rPr>
      <w:rFonts w:ascii="Times New Roman" w:hAnsi="Times New Roman" w:cs="Times New Roman"/>
      <w:sz w:val="18"/>
      <w:szCs w:val="18"/>
    </w:rPr>
  </w:style>
  <w:style w:type="character" w:styleId="Hyperlink">
    <w:name w:val="Hyperlink"/>
    <w:basedOn w:val="DefaultParagraphFont"/>
    <w:uiPriority w:val="99"/>
    <w:unhideWhenUsed/>
    <w:rsid w:val="00F45B1C"/>
    <w:rPr>
      <w:color w:val="0000FF" w:themeColor="hyperlink"/>
      <w:u w:val="single"/>
    </w:rPr>
  </w:style>
  <w:style w:type="character" w:styleId="UnresolvedMention">
    <w:name w:val="Unresolved Mention"/>
    <w:basedOn w:val="DefaultParagraphFont"/>
    <w:uiPriority w:val="99"/>
    <w:semiHidden/>
    <w:unhideWhenUsed/>
    <w:rsid w:val="00F45B1C"/>
    <w:rPr>
      <w:color w:val="605E5C"/>
      <w:shd w:val="clear" w:color="auto" w:fill="E1DFDD"/>
    </w:rPr>
  </w:style>
  <w:style w:type="paragraph" w:styleId="Header">
    <w:name w:val="header"/>
    <w:basedOn w:val="Normal"/>
    <w:link w:val="HeaderChar"/>
    <w:uiPriority w:val="99"/>
    <w:unhideWhenUsed/>
    <w:rsid w:val="00136FA3"/>
    <w:pPr>
      <w:tabs>
        <w:tab w:val="center" w:pos="4680"/>
        <w:tab w:val="right" w:pos="9360"/>
      </w:tabs>
    </w:pPr>
  </w:style>
  <w:style w:type="character" w:customStyle="1" w:styleId="HeaderChar">
    <w:name w:val="Header Char"/>
    <w:basedOn w:val="DefaultParagraphFont"/>
    <w:link w:val="Header"/>
    <w:uiPriority w:val="99"/>
    <w:rsid w:val="00136FA3"/>
  </w:style>
  <w:style w:type="paragraph" w:styleId="Footer">
    <w:name w:val="footer"/>
    <w:basedOn w:val="Normal"/>
    <w:link w:val="FooterChar"/>
    <w:uiPriority w:val="99"/>
    <w:unhideWhenUsed/>
    <w:rsid w:val="00136FA3"/>
    <w:pPr>
      <w:tabs>
        <w:tab w:val="center" w:pos="4680"/>
        <w:tab w:val="right" w:pos="9360"/>
      </w:tabs>
    </w:pPr>
  </w:style>
  <w:style w:type="character" w:customStyle="1" w:styleId="FooterChar">
    <w:name w:val="Footer Char"/>
    <w:basedOn w:val="DefaultParagraphFont"/>
    <w:link w:val="Footer"/>
    <w:uiPriority w:val="99"/>
    <w:rsid w:val="00136FA3"/>
  </w:style>
  <w:style w:type="character" w:styleId="CommentReference">
    <w:name w:val="annotation reference"/>
    <w:basedOn w:val="DefaultParagraphFont"/>
    <w:uiPriority w:val="99"/>
    <w:semiHidden/>
    <w:unhideWhenUsed/>
    <w:rsid w:val="00711775"/>
    <w:rPr>
      <w:sz w:val="16"/>
      <w:szCs w:val="16"/>
    </w:rPr>
  </w:style>
  <w:style w:type="paragraph" w:styleId="CommentText">
    <w:name w:val="annotation text"/>
    <w:basedOn w:val="Normal"/>
    <w:link w:val="CommentTextChar"/>
    <w:uiPriority w:val="99"/>
    <w:semiHidden/>
    <w:unhideWhenUsed/>
    <w:rsid w:val="00711775"/>
    <w:rPr>
      <w:sz w:val="20"/>
      <w:szCs w:val="20"/>
    </w:rPr>
  </w:style>
  <w:style w:type="character" w:customStyle="1" w:styleId="CommentTextChar">
    <w:name w:val="Comment Text Char"/>
    <w:basedOn w:val="DefaultParagraphFont"/>
    <w:link w:val="CommentText"/>
    <w:uiPriority w:val="99"/>
    <w:semiHidden/>
    <w:rsid w:val="00711775"/>
    <w:rPr>
      <w:sz w:val="20"/>
      <w:szCs w:val="20"/>
    </w:rPr>
  </w:style>
  <w:style w:type="paragraph" w:styleId="CommentSubject">
    <w:name w:val="annotation subject"/>
    <w:basedOn w:val="CommentText"/>
    <w:next w:val="CommentText"/>
    <w:link w:val="CommentSubjectChar"/>
    <w:uiPriority w:val="99"/>
    <w:semiHidden/>
    <w:unhideWhenUsed/>
    <w:rsid w:val="00711775"/>
    <w:rPr>
      <w:b/>
      <w:bCs/>
    </w:rPr>
  </w:style>
  <w:style w:type="character" w:customStyle="1" w:styleId="CommentSubjectChar">
    <w:name w:val="Comment Subject Char"/>
    <w:basedOn w:val="CommentTextChar"/>
    <w:link w:val="CommentSubject"/>
    <w:uiPriority w:val="99"/>
    <w:semiHidden/>
    <w:rsid w:val="007117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CVMACE@GMAIL.COM" TargetMode="External"/><Relationship Id="rId3" Type="http://schemas.openxmlformats.org/officeDocument/2006/relationships/settings" Target="settings.xml"/><Relationship Id="rId7" Type="http://schemas.openxmlformats.org/officeDocument/2006/relationships/hyperlink" Target="mailto:DCVMAC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Steele</dc:creator>
  <cp:lastModifiedBy>Kai Shiu</cp:lastModifiedBy>
  <cp:revision>2</cp:revision>
  <dcterms:created xsi:type="dcterms:W3CDTF">2020-10-14T14:29:00Z</dcterms:created>
  <dcterms:modified xsi:type="dcterms:W3CDTF">2020-10-14T14:29:00Z</dcterms:modified>
</cp:coreProperties>
</file>